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86" w:rsidRPr="009626D8" w:rsidRDefault="00261A51" w:rsidP="00603386">
      <w:pPr>
        <w:tabs>
          <w:tab w:val="left" w:pos="900"/>
          <w:tab w:val="left" w:pos="1080"/>
        </w:tabs>
        <w:ind w:left="709"/>
        <w:rPr>
          <w:rFonts w:ascii="MgByzantine UC Pol" w:hAnsi="MgByzantine UC Pol" w:cs="MgEkklisia UC"/>
          <w:b/>
          <w:color w:val="000080"/>
          <w:sz w:val="16"/>
          <w:szCs w:val="16"/>
        </w:rPr>
      </w:pPr>
      <w:r>
        <w:rPr>
          <w:noProof/>
        </w:rPr>
        <w:drawing>
          <wp:anchor distT="0" distB="0" distL="114300" distR="114300" simplePos="0" relativeHeight="251657728" behindDoc="0" locked="0" layoutInCell="1" allowOverlap="1">
            <wp:simplePos x="0" y="0"/>
            <wp:positionH relativeFrom="column">
              <wp:posOffset>79375</wp:posOffset>
            </wp:positionH>
            <wp:positionV relativeFrom="paragraph">
              <wp:posOffset>-285750</wp:posOffset>
            </wp:positionV>
            <wp:extent cx="739140" cy="1028700"/>
            <wp:effectExtent l="19050" t="0" r="381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39140" cy="1028700"/>
                    </a:xfrm>
                    <a:prstGeom prst="rect">
                      <a:avLst/>
                    </a:prstGeom>
                    <a:noFill/>
                    <a:ln w="9525">
                      <a:noFill/>
                      <a:miter lim="800000"/>
                      <a:headEnd/>
                      <a:tailEnd/>
                    </a:ln>
                  </pic:spPr>
                </pic:pic>
              </a:graphicData>
            </a:graphic>
          </wp:anchor>
        </w:drawing>
      </w:r>
      <w:r w:rsidR="00603386">
        <w:rPr>
          <w:rFonts w:ascii="MgByzantine UC Pol" w:hAnsi="MgByzantine UC Pol" w:cs="MgEkklisia UC"/>
          <w:b/>
          <w:color w:val="000080"/>
          <w:sz w:val="16"/>
          <w:szCs w:val="16"/>
        </w:rPr>
        <w:t xml:space="preserve">                                ΟΙΚΟΥΜΕΝΙΚΟΝ  ΠΑΤΡΙΑΡΧΕΙΟΝ</w:t>
      </w:r>
    </w:p>
    <w:p w:rsidR="00603386" w:rsidRPr="009626D8" w:rsidRDefault="00603386" w:rsidP="00603386">
      <w:pPr>
        <w:tabs>
          <w:tab w:val="left" w:pos="900"/>
          <w:tab w:val="left" w:pos="1080"/>
        </w:tabs>
        <w:ind w:left="709"/>
        <w:jc w:val="center"/>
        <w:rPr>
          <w:rFonts w:cs="96 ASTER AG. OROYS"/>
          <w:b/>
          <w:color w:val="000080"/>
          <w:spacing w:val="40"/>
          <w:sz w:val="16"/>
          <w:szCs w:val="16"/>
        </w:rPr>
      </w:pPr>
    </w:p>
    <w:p w:rsidR="00603386" w:rsidRPr="009626D8" w:rsidRDefault="00603386" w:rsidP="00603386">
      <w:pPr>
        <w:pStyle w:val="a4"/>
        <w:tabs>
          <w:tab w:val="left" w:pos="900"/>
          <w:tab w:val="left" w:pos="1080"/>
        </w:tabs>
        <w:ind w:left="709"/>
        <w:jc w:val="left"/>
        <w:rPr>
          <w:rFonts w:ascii="MgByzantine UC Pol" w:hAnsi="MgByzantine UC Pol"/>
          <w:b/>
          <w:color w:val="800000"/>
          <w:spacing w:val="40"/>
          <w:sz w:val="24"/>
          <w:szCs w:val="24"/>
          <w:u w:val="none"/>
          <w:lang w:val="el-GR"/>
        </w:rPr>
      </w:pPr>
      <w:r>
        <w:rPr>
          <w:rFonts w:ascii="MgByzantine UC Pol" w:hAnsi="MgByzantine UC Pol" w:cs="MgEkklisia UC"/>
          <w:b/>
          <w:color w:val="800000"/>
          <w:spacing w:val="40"/>
          <w:sz w:val="24"/>
          <w:szCs w:val="24"/>
          <w:u w:val="none"/>
          <w:lang w:val="el-GR"/>
        </w:rPr>
        <w:t xml:space="preserve">     </w:t>
      </w:r>
      <w:r w:rsidRPr="009626D8">
        <w:rPr>
          <w:rFonts w:ascii="MgByzantine UC Pol" w:hAnsi="MgByzantine UC Pol" w:cs="MgEkklisia UC"/>
          <w:b/>
          <w:color w:val="800000"/>
          <w:spacing w:val="40"/>
          <w:sz w:val="24"/>
          <w:szCs w:val="24"/>
          <w:u w:val="none"/>
          <w:lang w:val="el-GR"/>
        </w:rPr>
        <w:t>ΙΕΡΑ ΑΡΧΙΕΠΙΣΚΟΠΗ ΚΡΗΤΗΣ</w:t>
      </w:r>
    </w:p>
    <w:p w:rsidR="00603386" w:rsidRDefault="00603386" w:rsidP="00603386">
      <w:pPr>
        <w:tabs>
          <w:tab w:val="left" w:pos="900"/>
          <w:tab w:val="left" w:pos="1080"/>
        </w:tabs>
        <w:ind w:left="709"/>
        <w:jc w:val="center"/>
      </w:pPr>
    </w:p>
    <w:p w:rsidR="00603386" w:rsidRDefault="00603386" w:rsidP="00603386">
      <w:pPr>
        <w:tabs>
          <w:tab w:val="left" w:pos="900"/>
          <w:tab w:val="left" w:pos="1080"/>
        </w:tabs>
        <w:ind w:left="709"/>
        <w:rPr>
          <w:rFonts w:ascii="2003_ANNA_BYZANT_110.0" w:hAnsi="2003_ANNA_BYZANT_110.0"/>
          <w:b/>
          <w:color w:val="000080"/>
        </w:rPr>
      </w:pPr>
      <w:r>
        <w:rPr>
          <w:rFonts w:ascii="2003_ANNA_BYZANT_110.0" w:hAnsi="2003_ANNA_BYZANT_110.0"/>
          <w:b/>
          <w:color w:val="000080"/>
        </w:rPr>
        <w:t xml:space="preserve">   </w:t>
      </w:r>
    </w:p>
    <w:p w:rsidR="00603386" w:rsidRPr="000825F1" w:rsidRDefault="00603386" w:rsidP="00603386">
      <w:pPr>
        <w:ind w:left="142"/>
        <w:jc w:val="right"/>
        <w:rPr>
          <w:rFonts w:ascii="GFS Artemisia" w:hAnsi="GFS Artemisia" w:cs="Tahoma"/>
          <w:sz w:val="26"/>
          <w:szCs w:val="26"/>
        </w:rPr>
      </w:pPr>
      <w:r w:rsidRPr="000825F1">
        <w:rPr>
          <w:rFonts w:ascii="GFS Artemisia" w:hAnsi="GFS Artemisia" w:cs="Tahoma"/>
          <w:sz w:val="26"/>
          <w:szCs w:val="26"/>
        </w:rPr>
        <w:t xml:space="preserve">Ηράκλειο, </w:t>
      </w:r>
      <w:r w:rsidR="00A048B0">
        <w:rPr>
          <w:rFonts w:ascii="GFS Artemisia" w:hAnsi="GFS Artemisia" w:cs="Tahoma"/>
          <w:sz w:val="26"/>
          <w:szCs w:val="26"/>
        </w:rPr>
        <w:t>23</w:t>
      </w:r>
      <w:r>
        <w:rPr>
          <w:rFonts w:ascii="GFS Artemisia" w:hAnsi="GFS Artemisia" w:cs="Tahoma"/>
          <w:sz w:val="26"/>
          <w:szCs w:val="26"/>
        </w:rPr>
        <w:t xml:space="preserve"> Μαΐου</w:t>
      </w:r>
      <w:r w:rsidRPr="008A68B0">
        <w:rPr>
          <w:rFonts w:ascii="GFS Artemisia" w:hAnsi="GFS Artemisia" w:cs="Tahoma"/>
          <w:sz w:val="26"/>
          <w:szCs w:val="26"/>
        </w:rPr>
        <w:t xml:space="preserve"> 20</w:t>
      </w:r>
      <w:r w:rsidR="005A6C46">
        <w:rPr>
          <w:rFonts w:ascii="GFS Artemisia" w:hAnsi="GFS Artemisia" w:cs="Tahoma"/>
          <w:sz w:val="26"/>
          <w:szCs w:val="26"/>
        </w:rPr>
        <w:t>24</w:t>
      </w:r>
      <w:r w:rsidRPr="000825F1">
        <w:rPr>
          <w:rFonts w:ascii="GFS Artemisia" w:hAnsi="GFS Artemisia" w:cs="Tahoma"/>
          <w:sz w:val="26"/>
          <w:szCs w:val="26"/>
        </w:rPr>
        <w:t xml:space="preserve"> </w:t>
      </w:r>
    </w:p>
    <w:p w:rsidR="004D6599" w:rsidRPr="00FD1F88" w:rsidRDefault="004D6599" w:rsidP="00985D00">
      <w:pPr>
        <w:tabs>
          <w:tab w:val="left" w:pos="900"/>
          <w:tab w:val="left" w:pos="1080"/>
        </w:tabs>
        <w:ind w:left="709"/>
        <w:jc w:val="center"/>
        <w:rPr>
          <w:rFonts w:ascii="Genesis-Bold" w:hAnsi="Genesis-Bold"/>
        </w:rPr>
      </w:pPr>
    </w:p>
    <w:p w:rsidR="00973DDA" w:rsidRDefault="00F64426" w:rsidP="00D3633B">
      <w:pPr>
        <w:tabs>
          <w:tab w:val="left" w:pos="900"/>
          <w:tab w:val="left" w:pos="1080"/>
        </w:tabs>
        <w:ind w:left="709"/>
        <w:rPr>
          <w:rFonts w:cs="Tahoma"/>
        </w:rPr>
      </w:pPr>
      <w:r>
        <w:rPr>
          <w:rFonts w:ascii="2003_ANNA_BYZANT_110.0" w:hAnsi="2003_ANNA_BYZANT_110.0"/>
          <w:b/>
          <w:color w:val="000080"/>
        </w:rPr>
        <w:t xml:space="preserve">   </w:t>
      </w:r>
    </w:p>
    <w:p w:rsidR="00600471" w:rsidRPr="000825F1" w:rsidRDefault="00A51180" w:rsidP="008459B4">
      <w:pPr>
        <w:ind w:left="142"/>
        <w:jc w:val="right"/>
        <w:rPr>
          <w:rFonts w:ascii="GFS Artemisia" w:hAnsi="GFS Artemisia" w:cs="Tahoma"/>
          <w:sz w:val="26"/>
          <w:szCs w:val="26"/>
        </w:rPr>
      </w:pPr>
      <w:r>
        <w:rPr>
          <w:rFonts w:ascii="GFS Artemisia" w:hAnsi="GFS Artemisia" w:cs="Tahoma"/>
          <w:sz w:val="26"/>
          <w:szCs w:val="26"/>
        </w:rPr>
        <w:t xml:space="preserve">   </w:t>
      </w:r>
    </w:p>
    <w:p w:rsidR="002C4205" w:rsidRPr="003D2F64" w:rsidRDefault="002C4205" w:rsidP="002C4205">
      <w:pPr>
        <w:ind w:left="142" w:right="425"/>
        <w:jc w:val="center"/>
        <w:rPr>
          <w:sz w:val="16"/>
          <w:szCs w:val="16"/>
        </w:rPr>
      </w:pPr>
    </w:p>
    <w:p w:rsidR="00B66DEC" w:rsidRPr="005A6C46" w:rsidRDefault="0087281F" w:rsidP="00A51180">
      <w:pPr>
        <w:tabs>
          <w:tab w:val="left" w:pos="851"/>
          <w:tab w:val="left" w:pos="9214"/>
        </w:tabs>
        <w:ind w:right="142" w:firstLine="180"/>
        <w:jc w:val="center"/>
        <w:rPr>
          <w:rFonts w:ascii="Bookman Old Style" w:hAnsi="Bookman Old Style"/>
          <w:b/>
          <w:color w:val="002060"/>
          <w:sz w:val="40"/>
          <w:szCs w:val="40"/>
        </w:rPr>
      </w:pPr>
      <w:r w:rsidRPr="005A6C46">
        <w:rPr>
          <w:rFonts w:ascii="Bookman Old Style" w:hAnsi="Bookman Old Style"/>
          <w:b/>
          <w:color w:val="002060"/>
          <w:sz w:val="40"/>
          <w:szCs w:val="40"/>
        </w:rPr>
        <w:t xml:space="preserve"> </w:t>
      </w:r>
      <w:r w:rsidR="00B66DEC" w:rsidRPr="005A6C46">
        <w:rPr>
          <w:rFonts w:ascii="Bookman Old Style" w:hAnsi="Bookman Old Style"/>
          <w:b/>
          <w:color w:val="002060"/>
          <w:sz w:val="40"/>
          <w:szCs w:val="40"/>
        </w:rPr>
        <w:t>ΔΕΛΤΙΟ</w:t>
      </w:r>
      <w:r w:rsidR="00A73C5A" w:rsidRPr="005A6C46">
        <w:rPr>
          <w:rFonts w:ascii="Bookman Old Style" w:hAnsi="Bookman Old Style"/>
          <w:b/>
          <w:color w:val="002060"/>
          <w:sz w:val="40"/>
          <w:szCs w:val="40"/>
        </w:rPr>
        <w:t xml:space="preserve"> </w:t>
      </w:r>
      <w:r w:rsidR="00B66DEC" w:rsidRPr="005A6C46">
        <w:rPr>
          <w:rFonts w:ascii="Bookman Old Style" w:hAnsi="Bookman Old Style"/>
          <w:b/>
          <w:color w:val="002060"/>
          <w:sz w:val="40"/>
          <w:szCs w:val="40"/>
        </w:rPr>
        <w:t xml:space="preserve"> ΤΥΠΟΥ</w:t>
      </w:r>
    </w:p>
    <w:p w:rsidR="00564884" w:rsidRPr="005A6C46" w:rsidRDefault="00564884" w:rsidP="00A51180">
      <w:pPr>
        <w:tabs>
          <w:tab w:val="left" w:pos="851"/>
          <w:tab w:val="left" w:pos="9214"/>
        </w:tabs>
        <w:ind w:right="142" w:firstLine="180"/>
        <w:jc w:val="center"/>
        <w:rPr>
          <w:rFonts w:ascii="Bookman Old Style" w:hAnsi="Bookman Old Style"/>
          <w:b/>
          <w:color w:val="002060"/>
          <w:sz w:val="40"/>
          <w:szCs w:val="40"/>
        </w:rPr>
      </w:pPr>
    </w:p>
    <w:p w:rsidR="002F3F75" w:rsidRPr="005A6C46" w:rsidRDefault="009C4464" w:rsidP="00A51180">
      <w:pPr>
        <w:ind w:right="142"/>
        <w:jc w:val="center"/>
        <w:rPr>
          <w:rStyle w:val="a7"/>
          <w:rFonts w:ascii="Bookman Old Style" w:hAnsi="Bookman Old Style"/>
          <w:color w:val="000000"/>
          <w:sz w:val="26"/>
          <w:szCs w:val="26"/>
        </w:rPr>
      </w:pPr>
      <w:r w:rsidRPr="005A6C46">
        <w:rPr>
          <w:rStyle w:val="a7"/>
          <w:rFonts w:ascii="Bookman Old Style" w:hAnsi="Bookman Old Style"/>
          <w:color w:val="000000"/>
          <w:sz w:val="26"/>
          <w:szCs w:val="26"/>
        </w:rPr>
        <w:t>5</w:t>
      </w:r>
      <w:r w:rsidR="005A6C46" w:rsidRPr="005A6C46">
        <w:rPr>
          <w:rStyle w:val="a7"/>
          <w:rFonts w:ascii="Bookman Old Style" w:hAnsi="Bookman Old Style"/>
          <w:color w:val="000000"/>
          <w:sz w:val="26"/>
          <w:szCs w:val="26"/>
        </w:rPr>
        <w:t>8</w:t>
      </w:r>
      <w:r w:rsidRPr="005A6C46">
        <w:rPr>
          <w:rStyle w:val="a7"/>
          <w:rFonts w:ascii="Bookman Old Style" w:hAnsi="Bookman Old Style"/>
          <w:color w:val="000000"/>
          <w:sz w:val="26"/>
          <w:szCs w:val="26"/>
          <w:vertAlign w:val="superscript"/>
        </w:rPr>
        <w:t>η</w:t>
      </w:r>
      <w:r w:rsidRPr="005A6C46">
        <w:rPr>
          <w:rStyle w:val="a7"/>
          <w:rFonts w:ascii="Bookman Old Style" w:hAnsi="Bookman Old Style"/>
          <w:color w:val="000000"/>
          <w:sz w:val="26"/>
          <w:szCs w:val="26"/>
        </w:rPr>
        <w:t xml:space="preserve"> ΕΠΕΤΕΙΟΣ ΕΠΑΝΑΚΟΜΙΔΗΣ ΤΗΣ ΤΙΜΙΑΣ ΚΑΡΑΣ ΤΟΥ ΑΓΙΟΥ ΑΠΟΣΤΟΛΟΥ ΤΙΤΟΥ ΠΡΩΤΟΥ ΙΕΡΑΡΧΟΥ ΚΡΗΤΗΣ</w:t>
      </w:r>
    </w:p>
    <w:p w:rsidR="002F3F75" w:rsidRPr="005A6C46" w:rsidRDefault="002F3F75" w:rsidP="00A51180">
      <w:pPr>
        <w:ind w:right="142"/>
        <w:rPr>
          <w:rStyle w:val="a7"/>
          <w:rFonts w:ascii="Bookman Old Style" w:hAnsi="Bookman Old Style"/>
          <w:color w:val="000000"/>
          <w:sz w:val="26"/>
          <w:szCs w:val="26"/>
        </w:rPr>
      </w:pPr>
    </w:p>
    <w:p w:rsidR="00792B42" w:rsidRPr="005A6C46" w:rsidRDefault="00792B42" w:rsidP="00792B42">
      <w:pPr>
        <w:jc w:val="both"/>
        <w:rPr>
          <w:rFonts w:ascii="Bookman Old Style" w:hAnsi="Bookman Old Style"/>
          <w:sz w:val="28"/>
          <w:szCs w:val="28"/>
        </w:rPr>
      </w:pPr>
    </w:p>
    <w:p w:rsidR="005A6C46" w:rsidRDefault="005A6C46" w:rsidP="00AB7E7B">
      <w:pPr>
        <w:pStyle w:val="Web"/>
        <w:shd w:val="clear" w:color="auto" w:fill="FFFFFF"/>
        <w:spacing w:before="0" w:beforeAutospacing="0" w:after="0" w:afterAutospacing="0"/>
        <w:ind w:firstLine="720"/>
        <w:jc w:val="both"/>
        <w:rPr>
          <w:rStyle w:val="a7"/>
          <w:rFonts w:ascii="Bookman Old Style" w:hAnsi="Bookman Old Style"/>
          <w:b w:val="0"/>
          <w:color w:val="000000"/>
          <w:sz w:val="28"/>
          <w:szCs w:val="28"/>
        </w:rPr>
      </w:pPr>
      <w:r>
        <w:rPr>
          <w:rStyle w:val="a7"/>
          <w:rFonts w:ascii="Bookman Old Style" w:hAnsi="Bookman Old Style"/>
          <w:b w:val="0"/>
          <w:color w:val="000000"/>
          <w:sz w:val="28"/>
          <w:szCs w:val="28"/>
        </w:rPr>
        <w:t>Η Ιερά Αρχιεπισκοπή Κρήτης τίμησε και εφέτος, 58 χρόνια έπειτα από την ιστορική για την Τοπική μας Εκκλησία ημέρα της 15</w:t>
      </w:r>
      <w:r w:rsidRPr="005A6C46">
        <w:rPr>
          <w:rStyle w:val="a7"/>
          <w:rFonts w:ascii="Bookman Old Style" w:hAnsi="Bookman Old Style"/>
          <w:b w:val="0"/>
          <w:color w:val="000000"/>
          <w:sz w:val="28"/>
          <w:szCs w:val="28"/>
          <w:vertAlign w:val="superscript"/>
        </w:rPr>
        <w:t>ης</w:t>
      </w:r>
      <w:r>
        <w:rPr>
          <w:rStyle w:val="a7"/>
          <w:rFonts w:ascii="Bookman Old Style" w:hAnsi="Bookman Old Style"/>
          <w:b w:val="0"/>
          <w:color w:val="000000"/>
          <w:sz w:val="28"/>
          <w:szCs w:val="28"/>
        </w:rPr>
        <w:t xml:space="preserve"> Μαΐου 1966, την Επέτειο της Επανακομιδής από την Βενετία στο Ηράκλειο, της Τιμίας Κάρας του Αγίου Αποστόλου Τίτου, Πάτρωνος και Πρώτου Επισκόπου Κρήτης, στον φερώνυμο Ιερό Καθεδρικό Ναό.</w:t>
      </w:r>
    </w:p>
    <w:p w:rsidR="005A6C46" w:rsidRDefault="005A6C46" w:rsidP="00AB7E7B">
      <w:pPr>
        <w:pStyle w:val="Web"/>
        <w:shd w:val="clear" w:color="auto" w:fill="FFFFFF"/>
        <w:spacing w:before="0" w:beforeAutospacing="0" w:after="0" w:afterAutospacing="0"/>
        <w:ind w:firstLine="720"/>
        <w:jc w:val="both"/>
        <w:rPr>
          <w:rStyle w:val="a7"/>
          <w:rFonts w:ascii="Bookman Old Style" w:hAnsi="Bookman Old Style"/>
          <w:b w:val="0"/>
          <w:color w:val="000000"/>
          <w:sz w:val="28"/>
          <w:szCs w:val="28"/>
        </w:rPr>
      </w:pPr>
      <w:r>
        <w:rPr>
          <w:rStyle w:val="a7"/>
          <w:rFonts w:ascii="Bookman Old Style" w:hAnsi="Bookman Old Style"/>
          <w:b w:val="0"/>
          <w:color w:val="000000"/>
          <w:sz w:val="28"/>
          <w:szCs w:val="28"/>
        </w:rPr>
        <w:t>Το απόγευμα του Σαββάτου 18 Μαΐου 2024, με την ευλογία του Σεβασμιωτάτου Ποιμενάρχου μας, Αρχιεπισκόπου Κρήτης κ.κ. Ευγενίου, τελέσθηκε ο Πανηγυρικός Αρχιερατικός Εσπερινός, χοροστατούντος του Θεοφιλεστάτου Επισκόπου Κνωσού κ. Μεθοδίου, ο οποίος κήρυξε και τον θείο λόγο.</w:t>
      </w:r>
    </w:p>
    <w:p w:rsidR="00C54CB1" w:rsidRDefault="0048244E" w:rsidP="00AB7E7B">
      <w:pPr>
        <w:pStyle w:val="Web"/>
        <w:shd w:val="clear" w:color="auto" w:fill="FFFFFF"/>
        <w:spacing w:before="0" w:beforeAutospacing="0" w:after="0" w:afterAutospacing="0"/>
        <w:ind w:firstLine="720"/>
        <w:jc w:val="both"/>
        <w:rPr>
          <w:rStyle w:val="a7"/>
          <w:rFonts w:ascii="Bookman Old Style" w:hAnsi="Bookman Old Style"/>
          <w:b w:val="0"/>
          <w:color w:val="000000"/>
          <w:sz w:val="28"/>
          <w:szCs w:val="28"/>
        </w:rPr>
      </w:pPr>
      <w:r>
        <w:rPr>
          <w:rStyle w:val="a7"/>
          <w:rFonts w:ascii="Bookman Old Style" w:hAnsi="Bookman Old Style"/>
          <w:b w:val="0"/>
          <w:color w:val="000000"/>
          <w:sz w:val="28"/>
          <w:szCs w:val="28"/>
        </w:rPr>
        <w:t>Ανήμερα της Επετείου</w:t>
      </w:r>
      <w:r w:rsidR="005A6C46">
        <w:rPr>
          <w:rStyle w:val="a7"/>
          <w:rFonts w:ascii="Bookman Old Style" w:hAnsi="Bookman Old Style"/>
          <w:b w:val="0"/>
          <w:color w:val="000000"/>
          <w:sz w:val="28"/>
          <w:szCs w:val="28"/>
        </w:rPr>
        <w:t xml:space="preserve">, τελέσθηκε ο Όρθρος, χοροστατούντος του Σεβασμιωτάτου Μητροπολίτου Ρεθύμνης και Αυλοποτάμου κ. Προδρόμου και στη συνέχεια </w:t>
      </w:r>
      <w:r w:rsidR="005D0475">
        <w:rPr>
          <w:rStyle w:val="a7"/>
          <w:rFonts w:ascii="Bookman Old Style" w:hAnsi="Bookman Old Style"/>
          <w:b w:val="0"/>
          <w:color w:val="000000"/>
          <w:sz w:val="28"/>
          <w:szCs w:val="28"/>
        </w:rPr>
        <w:t>η Αρχιερατική θεία Λειτουργία, προεξάρχοντος του Σεβασμιωτάτου Αρχιεπισκόπου Κρήτης κ.κ. Ευγενίου</w:t>
      </w:r>
      <w:r w:rsidR="005A7ABE">
        <w:rPr>
          <w:rStyle w:val="a7"/>
          <w:rFonts w:ascii="Bookman Old Style" w:hAnsi="Bookman Old Style"/>
          <w:b w:val="0"/>
          <w:color w:val="000000"/>
          <w:sz w:val="28"/>
          <w:szCs w:val="28"/>
        </w:rPr>
        <w:t xml:space="preserve"> και συλλειτουργούντων των Σεβασμιωτάτων Μητροπολιτών: Αρκαλοχωρίου, Καστελλίου και Βιάννου κ. Ανδρέου, Κυδωνίας και Αποκορώνου κ. Δαμασκηνού, Ρεθύμνης και Αυλοποτάμου κ. Προδρόμου, του Θεοφιλεστάτου Επισκόπου Κνωσού κ. Μεθοδίου και πολλών κληρικών της Ιεράς Αρχιεπισκοπής και των Ιερών Μητροπόλεων της Εκκλησίας Κρήτης.</w:t>
      </w:r>
    </w:p>
    <w:p w:rsidR="005A7ABE" w:rsidRDefault="005A7ABE" w:rsidP="00AB7E7B">
      <w:pPr>
        <w:pStyle w:val="Web"/>
        <w:shd w:val="clear" w:color="auto" w:fill="FFFFFF"/>
        <w:spacing w:before="0" w:beforeAutospacing="0" w:after="0" w:afterAutospacing="0"/>
        <w:ind w:firstLine="720"/>
        <w:jc w:val="both"/>
        <w:rPr>
          <w:rStyle w:val="a7"/>
          <w:rFonts w:ascii="Bookman Old Style" w:hAnsi="Bookman Old Style"/>
          <w:b w:val="0"/>
          <w:color w:val="000000"/>
          <w:sz w:val="28"/>
          <w:szCs w:val="28"/>
        </w:rPr>
      </w:pPr>
      <w:r>
        <w:rPr>
          <w:rStyle w:val="a7"/>
          <w:rFonts w:ascii="Bookman Old Style" w:hAnsi="Bookman Old Style"/>
          <w:b w:val="0"/>
          <w:color w:val="000000"/>
          <w:sz w:val="28"/>
          <w:szCs w:val="28"/>
        </w:rPr>
        <w:t>Πριν την έναρξη της θείας Λειτουργίας και στο πλαίσιο των Επετειακών Εορτασμών της Ιεράς Μητροπόλεως Ρεθύμνης και Αυλοποτάμου</w:t>
      </w:r>
      <w:r w:rsidR="00772461">
        <w:rPr>
          <w:rStyle w:val="a7"/>
          <w:rFonts w:ascii="Bookman Old Style" w:hAnsi="Bookman Old Style"/>
          <w:b w:val="0"/>
          <w:color w:val="000000"/>
          <w:sz w:val="28"/>
          <w:szCs w:val="28"/>
        </w:rPr>
        <w:t xml:space="preserve"> για την συμπλήρωση 200 χρόνων από τη μαρτυρική τελείωση των Αγίων Τεσσάρων Νεομαρτύρων, Γεωργίου, Αγγελή, Μανουήλ και Νικολάου, οι άγιοι Αρχιερείς με </w:t>
      </w:r>
      <w:r w:rsidR="00772461">
        <w:rPr>
          <w:rStyle w:val="a7"/>
          <w:rFonts w:ascii="Bookman Old Style" w:hAnsi="Bookman Old Style"/>
          <w:b w:val="0"/>
          <w:color w:val="000000"/>
          <w:sz w:val="28"/>
          <w:szCs w:val="28"/>
        </w:rPr>
        <w:lastRenderedPageBreak/>
        <w:t>επικεφαλής τον Σεβασμιώτατο Αρχιεπίσκοπο Κρήτης, υποδέχθηκαν στην είσοδο το</w:t>
      </w:r>
      <w:r w:rsidR="00A048B0">
        <w:rPr>
          <w:rStyle w:val="a7"/>
          <w:rFonts w:ascii="Bookman Old Style" w:hAnsi="Bookman Old Style"/>
          <w:b w:val="0"/>
          <w:color w:val="000000"/>
          <w:sz w:val="28"/>
          <w:szCs w:val="28"/>
        </w:rPr>
        <w:t>υ Ιερού Καθεδρικού Ναού τις Τίμι</w:t>
      </w:r>
      <w:r w:rsidR="00772461">
        <w:rPr>
          <w:rStyle w:val="a7"/>
          <w:rFonts w:ascii="Bookman Old Style" w:hAnsi="Bookman Old Style"/>
          <w:b w:val="0"/>
          <w:color w:val="000000"/>
          <w:sz w:val="28"/>
          <w:szCs w:val="28"/>
        </w:rPr>
        <w:t xml:space="preserve">ες Κάρες των Αγίων Νεομαρτύρων, οι οποίες σημειώνουμε ότι, με πρωτοβουλία του Σεβασμιωτάτου Αρχιεπισκόπου, κομίζονται για πρώτη φορά στην Πόλη του Ηρακλείου προς ευλογία και ενίσχυση του πληρώματος </w:t>
      </w:r>
      <w:r w:rsidR="000E0ADC">
        <w:rPr>
          <w:rStyle w:val="a7"/>
          <w:rFonts w:ascii="Bookman Old Style" w:hAnsi="Bookman Old Style"/>
          <w:b w:val="0"/>
          <w:color w:val="000000"/>
          <w:sz w:val="28"/>
          <w:szCs w:val="28"/>
        </w:rPr>
        <w:t>της Τοπικής μας Εκκλησίας.</w:t>
      </w:r>
    </w:p>
    <w:p w:rsidR="00133484" w:rsidRDefault="000E0ADC" w:rsidP="00AB7E7B">
      <w:pPr>
        <w:pStyle w:val="Web"/>
        <w:shd w:val="clear" w:color="auto" w:fill="FFFFFF"/>
        <w:spacing w:before="0" w:beforeAutospacing="0" w:after="0" w:afterAutospacing="0"/>
        <w:ind w:firstLine="720"/>
        <w:jc w:val="both"/>
        <w:rPr>
          <w:rStyle w:val="a7"/>
          <w:rFonts w:ascii="Bookman Old Style" w:hAnsi="Bookman Old Style"/>
          <w:b w:val="0"/>
          <w:color w:val="000000"/>
          <w:sz w:val="28"/>
          <w:szCs w:val="28"/>
        </w:rPr>
      </w:pPr>
      <w:r>
        <w:rPr>
          <w:rStyle w:val="a7"/>
          <w:rFonts w:ascii="Bookman Old Style" w:hAnsi="Bookman Old Style"/>
          <w:b w:val="0"/>
          <w:color w:val="000000"/>
          <w:sz w:val="28"/>
          <w:szCs w:val="28"/>
        </w:rPr>
        <w:t xml:space="preserve">Κατά την θεία Λειτουργία τελέσθηκαν, από τον Σεβασμιώτατο Αρχιεπίσκοπο Κρήτης κ.κ. Ευγένιο, </w:t>
      </w:r>
      <w:r w:rsidR="001772F5">
        <w:rPr>
          <w:rStyle w:val="a7"/>
          <w:rFonts w:ascii="Bookman Old Style" w:hAnsi="Bookman Old Style"/>
          <w:b w:val="0"/>
          <w:color w:val="000000"/>
          <w:sz w:val="28"/>
          <w:szCs w:val="28"/>
        </w:rPr>
        <w:t>η εις Π</w:t>
      </w:r>
      <w:r w:rsidR="00DE5FFC">
        <w:rPr>
          <w:rStyle w:val="a7"/>
          <w:rFonts w:ascii="Bookman Old Style" w:hAnsi="Bookman Old Style"/>
          <w:b w:val="0"/>
          <w:color w:val="000000"/>
          <w:sz w:val="28"/>
          <w:szCs w:val="28"/>
        </w:rPr>
        <w:t>ρεσβύτερον χειροτονία του</w:t>
      </w:r>
      <w:r>
        <w:rPr>
          <w:rStyle w:val="a7"/>
          <w:rFonts w:ascii="Bookman Old Style" w:hAnsi="Bookman Old Style"/>
          <w:b w:val="0"/>
          <w:color w:val="000000"/>
          <w:sz w:val="28"/>
          <w:szCs w:val="28"/>
        </w:rPr>
        <w:t xml:space="preserve"> Αρχιδιακόνου του Γ</w:t>
      </w:r>
      <w:r w:rsidR="001772F5">
        <w:rPr>
          <w:rStyle w:val="a7"/>
          <w:rFonts w:ascii="Bookman Old Style" w:hAnsi="Bookman Old Style"/>
          <w:b w:val="0"/>
          <w:color w:val="000000"/>
          <w:sz w:val="28"/>
          <w:szCs w:val="28"/>
        </w:rPr>
        <w:t>εωργίου Χριστοπούλου και η εις Δ</w:t>
      </w:r>
      <w:r>
        <w:rPr>
          <w:rStyle w:val="a7"/>
          <w:rFonts w:ascii="Bookman Old Style" w:hAnsi="Bookman Old Style"/>
          <w:b w:val="0"/>
          <w:color w:val="000000"/>
          <w:sz w:val="28"/>
          <w:szCs w:val="28"/>
        </w:rPr>
        <w:t xml:space="preserve">ιάκονον χειροτονία </w:t>
      </w:r>
      <w:r w:rsidR="00133484">
        <w:rPr>
          <w:rStyle w:val="a7"/>
          <w:rFonts w:ascii="Bookman Old Style" w:hAnsi="Bookman Old Style"/>
          <w:b w:val="0"/>
          <w:color w:val="000000"/>
          <w:sz w:val="28"/>
          <w:szCs w:val="28"/>
        </w:rPr>
        <w:t>του Ιωάννου Ξι</w:t>
      </w:r>
      <w:r w:rsidR="0092072C">
        <w:rPr>
          <w:rStyle w:val="a7"/>
          <w:rFonts w:ascii="Bookman Old Style" w:hAnsi="Bookman Old Style"/>
          <w:b w:val="0"/>
          <w:color w:val="000000"/>
          <w:sz w:val="28"/>
          <w:szCs w:val="28"/>
        </w:rPr>
        <w:t>φανταράκη καθηγητού Μαθηματικών. Επίσης, χειροθέτησε σε Πρωτοπρεσβύτερο τον π. Χαράλαμπο Πιπερίδη και σε</w:t>
      </w:r>
      <w:r w:rsidR="00A048B0">
        <w:rPr>
          <w:rStyle w:val="a7"/>
          <w:rFonts w:ascii="Bookman Old Style" w:hAnsi="Bookman Old Style"/>
          <w:b w:val="0"/>
          <w:color w:val="000000"/>
          <w:sz w:val="28"/>
          <w:szCs w:val="28"/>
        </w:rPr>
        <w:t xml:space="preserve"> Οικονόμο</w:t>
      </w:r>
      <w:r w:rsidR="00133484">
        <w:rPr>
          <w:rStyle w:val="a7"/>
          <w:rFonts w:ascii="Bookman Old Style" w:hAnsi="Bookman Old Style"/>
          <w:b w:val="0"/>
          <w:color w:val="000000"/>
          <w:sz w:val="28"/>
          <w:szCs w:val="28"/>
        </w:rPr>
        <w:t xml:space="preserve"> </w:t>
      </w:r>
      <w:r w:rsidR="00590042">
        <w:rPr>
          <w:rStyle w:val="a7"/>
          <w:rFonts w:ascii="Bookman Old Style" w:hAnsi="Bookman Old Style"/>
          <w:b w:val="0"/>
          <w:color w:val="000000"/>
          <w:sz w:val="28"/>
          <w:szCs w:val="28"/>
        </w:rPr>
        <w:t>τον π. Νεκτάριο Μαστρογιαννάκη</w:t>
      </w:r>
      <w:r w:rsidR="00A048B0">
        <w:rPr>
          <w:rStyle w:val="a7"/>
          <w:rFonts w:ascii="Bookman Old Style" w:hAnsi="Bookman Old Style"/>
          <w:b w:val="0"/>
          <w:color w:val="000000"/>
          <w:sz w:val="28"/>
          <w:szCs w:val="28"/>
        </w:rPr>
        <w:t>, και με την παρότρυνσή του, ο Σεβασμιώτατος Μητροπολίτης Ρεθύμνης και Αυλοποτάμου έδωσε το οφφίκιο του Οικονόμου στον νεοχειροτονηθέντα π. Γεώργιο Χριστόπουλο</w:t>
      </w:r>
      <w:r w:rsidR="00590042">
        <w:rPr>
          <w:rStyle w:val="a7"/>
          <w:rFonts w:ascii="Bookman Old Style" w:hAnsi="Bookman Old Style"/>
          <w:b w:val="0"/>
          <w:color w:val="000000"/>
          <w:sz w:val="28"/>
          <w:szCs w:val="28"/>
        </w:rPr>
        <w:t>.</w:t>
      </w:r>
      <w:r w:rsidR="00A048B0">
        <w:rPr>
          <w:rStyle w:val="a7"/>
          <w:rFonts w:ascii="Bookman Old Style" w:hAnsi="Bookman Old Style"/>
          <w:b w:val="0"/>
          <w:color w:val="000000"/>
          <w:sz w:val="28"/>
          <w:szCs w:val="28"/>
        </w:rPr>
        <w:t xml:space="preserve"> Στη συνέχεια, ο</w:t>
      </w:r>
      <w:r w:rsidR="00590042">
        <w:rPr>
          <w:rStyle w:val="a7"/>
          <w:rFonts w:ascii="Bookman Old Style" w:hAnsi="Bookman Old Style"/>
          <w:b w:val="0"/>
          <w:color w:val="000000"/>
          <w:sz w:val="28"/>
          <w:szCs w:val="28"/>
        </w:rPr>
        <w:t xml:space="preserve"> Σεβασμιώτατος Ποιμενάρχης μας, αφού</w:t>
      </w:r>
      <w:r w:rsidR="00133484">
        <w:rPr>
          <w:rStyle w:val="a7"/>
          <w:rFonts w:ascii="Bookman Old Style" w:hAnsi="Bookman Old Style"/>
          <w:b w:val="0"/>
          <w:color w:val="000000"/>
          <w:sz w:val="28"/>
          <w:szCs w:val="28"/>
        </w:rPr>
        <w:t xml:space="preserve"> εξέφρασε τις ευχαριστίες του για τη</w:t>
      </w:r>
      <w:r w:rsidR="000B3AED">
        <w:rPr>
          <w:rStyle w:val="a7"/>
          <w:rFonts w:ascii="Bookman Old Style" w:hAnsi="Bookman Old Style"/>
          <w:b w:val="0"/>
          <w:color w:val="000000"/>
          <w:sz w:val="28"/>
          <w:szCs w:val="28"/>
        </w:rPr>
        <w:t>ν μέχρι σήμερα διακονία τους, τους έδωσε τις πατρικές του συμβουλές και</w:t>
      </w:r>
      <w:r w:rsidR="00133484">
        <w:rPr>
          <w:rStyle w:val="a7"/>
          <w:rFonts w:ascii="Bookman Old Style" w:hAnsi="Bookman Old Style"/>
          <w:b w:val="0"/>
          <w:color w:val="000000"/>
          <w:sz w:val="28"/>
          <w:szCs w:val="28"/>
        </w:rPr>
        <w:t xml:space="preserve"> τους ευχήθηκε να συνεχίσουν να δίδουν την καλή μαρτυρία Ιησού Χριστού στον σύγχρονο κόσμο.</w:t>
      </w:r>
    </w:p>
    <w:p w:rsidR="00133484" w:rsidRDefault="00133484" w:rsidP="00AB7E7B">
      <w:pPr>
        <w:pStyle w:val="Web"/>
        <w:shd w:val="clear" w:color="auto" w:fill="FFFFFF"/>
        <w:spacing w:before="0" w:beforeAutospacing="0" w:after="0" w:afterAutospacing="0"/>
        <w:ind w:firstLine="720"/>
        <w:jc w:val="both"/>
        <w:rPr>
          <w:rStyle w:val="a7"/>
          <w:rFonts w:ascii="Bookman Old Style" w:hAnsi="Bookman Old Style"/>
          <w:b w:val="0"/>
          <w:color w:val="000000"/>
          <w:sz w:val="28"/>
          <w:szCs w:val="28"/>
        </w:rPr>
      </w:pPr>
      <w:r>
        <w:rPr>
          <w:rStyle w:val="a7"/>
          <w:rFonts w:ascii="Bookman Old Style" w:hAnsi="Bookman Old Style"/>
          <w:b w:val="0"/>
          <w:color w:val="000000"/>
          <w:sz w:val="28"/>
          <w:szCs w:val="28"/>
        </w:rPr>
        <w:t>Ακολούθως, με την προτροπή του Σεβασμιωτάτου Αρχιεπισκόπου τον θείο λόγο εκήρυξε ο Σεβασμιώτατος Μητροπολίτης Ρεθύμνης και Αυλοποτάμου κ. Πρόδρομος, ο οποίος με γλαφυρότητα και ζωντάνια αναφέρθηκε στην Παρακαταθήκη και στι</w:t>
      </w:r>
      <w:r w:rsidR="001772F5">
        <w:rPr>
          <w:rStyle w:val="a7"/>
          <w:rFonts w:ascii="Bookman Old Style" w:hAnsi="Bookman Old Style"/>
          <w:b w:val="0"/>
          <w:color w:val="000000"/>
          <w:sz w:val="28"/>
          <w:szCs w:val="28"/>
        </w:rPr>
        <w:t>ς παραινέσεις που άφησαν στους Κ</w:t>
      </w:r>
      <w:r>
        <w:rPr>
          <w:rStyle w:val="a7"/>
          <w:rFonts w:ascii="Bookman Old Style" w:hAnsi="Bookman Old Style"/>
          <w:b w:val="0"/>
          <w:color w:val="000000"/>
          <w:sz w:val="28"/>
          <w:szCs w:val="28"/>
        </w:rPr>
        <w:t>ρήτες χριστιανούς,</w:t>
      </w:r>
      <w:r w:rsidR="00593C1D">
        <w:rPr>
          <w:rStyle w:val="a7"/>
          <w:rFonts w:ascii="Bookman Old Style" w:hAnsi="Bookman Old Style"/>
          <w:b w:val="0"/>
          <w:color w:val="000000"/>
          <w:sz w:val="28"/>
          <w:szCs w:val="28"/>
        </w:rPr>
        <w:t xml:space="preserve"> τόσο ο Άγιος Τίτος όσο και οι </w:t>
      </w:r>
      <w:r w:rsidR="00593C1D" w:rsidRPr="00027884">
        <w:rPr>
          <w:rStyle w:val="a7"/>
          <w:rFonts w:ascii="Bookman Old Style" w:hAnsi="Bookman Old Style"/>
          <w:b w:val="0"/>
          <w:color w:val="000000"/>
          <w:sz w:val="28"/>
          <w:szCs w:val="28"/>
        </w:rPr>
        <w:t>Τέσσερ</w:t>
      </w:r>
      <w:r w:rsidR="00F32889">
        <w:rPr>
          <w:rStyle w:val="a7"/>
          <w:rFonts w:ascii="Bookman Old Style" w:hAnsi="Bookman Old Style"/>
          <w:b w:val="0"/>
          <w:color w:val="000000"/>
          <w:sz w:val="28"/>
          <w:szCs w:val="28"/>
        </w:rPr>
        <w:t>ε</w:t>
      </w:r>
      <w:r w:rsidR="00593C1D" w:rsidRPr="00027884">
        <w:rPr>
          <w:rStyle w:val="a7"/>
          <w:rFonts w:ascii="Bookman Old Style" w:hAnsi="Bookman Old Style"/>
          <w:b w:val="0"/>
          <w:color w:val="000000"/>
          <w:sz w:val="28"/>
          <w:szCs w:val="28"/>
        </w:rPr>
        <w:t>ις</w:t>
      </w:r>
      <w:r>
        <w:rPr>
          <w:rStyle w:val="a7"/>
          <w:rFonts w:ascii="Bookman Old Style" w:hAnsi="Bookman Old Style"/>
          <w:b w:val="0"/>
          <w:color w:val="000000"/>
          <w:sz w:val="28"/>
          <w:szCs w:val="28"/>
        </w:rPr>
        <w:t xml:space="preserve"> Νεομάρτυρες.</w:t>
      </w:r>
    </w:p>
    <w:p w:rsidR="00DE5FFC" w:rsidRDefault="00133484" w:rsidP="00AB7E7B">
      <w:pPr>
        <w:pStyle w:val="Web"/>
        <w:shd w:val="clear" w:color="auto" w:fill="FFFFFF"/>
        <w:spacing w:before="0" w:beforeAutospacing="0" w:after="0" w:afterAutospacing="0"/>
        <w:ind w:firstLine="720"/>
        <w:jc w:val="both"/>
        <w:rPr>
          <w:rStyle w:val="a7"/>
          <w:rFonts w:ascii="Bookman Old Style" w:hAnsi="Bookman Old Style"/>
          <w:b w:val="0"/>
          <w:color w:val="000000"/>
          <w:sz w:val="28"/>
          <w:szCs w:val="28"/>
        </w:rPr>
      </w:pPr>
      <w:r>
        <w:rPr>
          <w:rStyle w:val="a7"/>
          <w:rFonts w:ascii="Bookman Old Style" w:hAnsi="Bookman Old Style"/>
          <w:b w:val="0"/>
          <w:color w:val="000000"/>
          <w:sz w:val="28"/>
          <w:szCs w:val="28"/>
        </w:rPr>
        <w:t>Προ της απολύσεως της θείας Λειτουργίας, οι Άγιοι Αρχιερείς τέλεσαν Επιμνημόσυνη Δέηση για τα θύματα της Γενοκτονίας του Ποντιακού Ελληνισμού και στην συνέχεια ο Σεβασμιώτατος Αρχιεπίσκοπος έδωσε τον λόγο στην πρόεδρο του Συλλόγου «Εύξεινος Λέσχη Ποντίων Ν. Ηρακλείου» κ. Αντωνία Τσαγκαράκη</w:t>
      </w:r>
      <w:r w:rsidR="00DE5FFC">
        <w:rPr>
          <w:rStyle w:val="a7"/>
          <w:rFonts w:ascii="Bookman Old Style" w:hAnsi="Bookman Old Style"/>
          <w:b w:val="0"/>
          <w:color w:val="000000"/>
          <w:sz w:val="28"/>
          <w:szCs w:val="28"/>
        </w:rPr>
        <w:t>, η οποία μίλησε για το ιστορικό των δραματικών εκείνων ημερών.</w:t>
      </w:r>
    </w:p>
    <w:p w:rsidR="00E12830" w:rsidRDefault="00DE5FFC" w:rsidP="00AB7E7B">
      <w:pPr>
        <w:pStyle w:val="Web"/>
        <w:shd w:val="clear" w:color="auto" w:fill="FFFFFF"/>
        <w:spacing w:before="0" w:beforeAutospacing="0" w:after="0" w:afterAutospacing="0"/>
        <w:ind w:firstLine="720"/>
        <w:jc w:val="both"/>
        <w:rPr>
          <w:rStyle w:val="a7"/>
          <w:rFonts w:ascii="Bookman Old Style" w:hAnsi="Bookman Old Style"/>
          <w:b w:val="0"/>
          <w:color w:val="000000"/>
          <w:sz w:val="28"/>
          <w:szCs w:val="28"/>
        </w:rPr>
      </w:pPr>
      <w:r>
        <w:rPr>
          <w:rStyle w:val="a7"/>
          <w:rFonts w:ascii="Bookman Old Style" w:hAnsi="Bookman Old Style"/>
          <w:b w:val="0"/>
          <w:color w:val="000000"/>
          <w:sz w:val="28"/>
          <w:szCs w:val="28"/>
        </w:rPr>
        <w:t>Στο τέλος, ο Σεβασμιώτατος Αρχιεπίσκοπος ευχαρίστησε με καρδιακούς λόγους τους παρευρισκόμενους αδελφούς Αρχιερείς  για την παρουσία τους, τους εκπροσώπους της Πολιτείας και των τοπικών Αρχών, του Στρατού και των Σωμάτων Ασφαλείας και όλους τους ευσεβείς χριστιανούς για την συμμετοχή τους στην εορτή της Τοπικής μας Εκκλησίας.</w:t>
      </w:r>
    </w:p>
    <w:p w:rsidR="000E0ADC" w:rsidRDefault="00E12830" w:rsidP="00AB7E7B">
      <w:pPr>
        <w:pStyle w:val="Web"/>
        <w:shd w:val="clear" w:color="auto" w:fill="FFFFFF"/>
        <w:spacing w:before="0" w:beforeAutospacing="0" w:after="0" w:afterAutospacing="0"/>
        <w:ind w:firstLine="720"/>
        <w:jc w:val="both"/>
        <w:rPr>
          <w:rStyle w:val="a7"/>
          <w:rFonts w:ascii="Bookman Old Style" w:hAnsi="Bookman Old Style"/>
          <w:b w:val="0"/>
          <w:color w:val="000000"/>
          <w:sz w:val="28"/>
          <w:szCs w:val="28"/>
        </w:rPr>
      </w:pPr>
      <w:r>
        <w:rPr>
          <w:rStyle w:val="a7"/>
          <w:rFonts w:ascii="Bookman Old Style" w:hAnsi="Bookman Old Style"/>
          <w:b w:val="0"/>
          <w:color w:val="000000"/>
          <w:sz w:val="28"/>
          <w:szCs w:val="28"/>
        </w:rPr>
        <w:t xml:space="preserve">Το απόγευμα της ίδιας ημέρας, τελέσθηκε μεθέορτος Πανηγυρικός Αρχιερατικός Εσπερινός, χοροστατούντος του </w:t>
      </w:r>
      <w:r>
        <w:rPr>
          <w:rStyle w:val="a7"/>
          <w:rFonts w:ascii="Bookman Old Style" w:hAnsi="Bookman Old Style"/>
          <w:b w:val="0"/>
          <w:color w:val="000000"/>
          <w:sz w:val="28"/>
          <w:szCs w:val="28"/>
        </w:rPr>
        <w:lastRenderedPageBreak/>
        <w:t>Σεβασμιωτάτου Μητροπολίτου Κυδωνίας και Αποκορώνου κ. Δαμασκηνού και οι εορτασμοί κορυφώθη</w:t>
      </w:r>
      <w:r w:rsidR="00A048B0">
        <w:rPr>
          <w:rStyle w:val="a7"/>
          <w:rFonts w:ascii="Bookman Old Style" w:hAnsi="Bookman Old Style"/>
          <w:b w:val="0"/>
          <w:color w:val="000000"/>
          <w:sz w:val="28"/>
          <w:szCs w:val="28"/>
        </w:rPr>
        <w:t>καν με την πάνδημη λιτάνευση των Τιμίων</w:t>
      </w:r>
      <w:r>
        <w:rPr>
          <w:rStyle w:val="a7"/>
          <w:rFonts w:ascii="Bookman Old Style" w:hAnsi="Bookman Old Style"/>
          <w:b w:val="0"/>
          <w:color w:val="000000"/>
          <w:sz w:val="28"/>
          <w:szCs w:val="28"/>
        </w:rPr>
        <w:t xml:space="preserve"> Κ</w:t>
      </w:r>
      <w:r w:rsidR="00A048B0">
        <w:rPr>
          <w:rStyle w:val="a7"/>
          <w:rFonts w:ascii="Bookman Old Style" w:hAnsi="Bookman Old Style"/>
          <w:b w:val="0"/>
          <w:color w:val="000000"/>
          <w:sz w:val="28"/>
          <w:szCs w:val="28"/>
        </w:rPr>
        <w:t>αρών,</w:t>
      </w:r>
      <w:r>
        <w:rPr>
          <w:rStyle w:val="a7"/>
          <w:rFonts w:ascii="Bookman Old Style" w:hAnsi="Bookman Old Style"/>
          <w:b w:val="0"/>
          <w:color w:val="000000"/>
          <w:sz w:val="28"/>
          <w:szCs w:val="28"/>
        </w:rPr>
        <w:t xml:space="preserve"> του Αγίου Αποστόλου Τίτου</w:t>
      </w:r>
      <w:r w:rsidR="00A24926">
        <w:rPr>
          <w:rStyle w:val="a7"/>
          <w:rFonts w:ascii="Bookman Old Style" w:hAnsi="Bookman Old Style"/>
          <w:b w:val="0"/>
          <w:color w:val="000000"/>
          <w:sz w:val="28"/>
          <w:szCs w:val="28"/>
        </w:rPr>
        <w:t xml:space="preserve"> </w:t>
      </w:r>
      <w:r>
        <w:rPr>
          <w:rStyle w:val="a7"/>
          <w:rFonts w:ascii="Bookman Old Style" w:hAnsi="Bookman Old Style"/>
          <w:b w:val="0"/>
          <w:color w:val="000000"/>
          <w:sz w:val="28"/>
          <w:szCs w:val="28"/>
        </w:rPr>
        <w:t>και</w:t>
      </w:r>
      <w:r w:rsidR="00A048B0">
        <w:rPr>
          <w:rStyle w:val="a7"/>
          <w:rFonts w:ascii="Bookman Old Style" w:hAnsi="Bookman Old Style"/>
          <w:b w:val="0"/>
          <w:color w:val="000000"/>
          <w:sz w:val="28"/>
          <w:szCs w:val="28"/>
        </w:rPr>
        <w:t xml:space="preserve"> </w:t>
      </w:r>
      <w:r>
        <w:rPr>
          <w:rStyle w:val="a7"/>
          <w:rFonts w:ascii="Bookman Old Style" w:hAnsi="Bookman Old Style"/>
          <w:b w:val="0"/>
          <w:color w:val="000000"/>
          <w:sz w:val="28"/>
          <w:szCs w:val="28"/>
        </w:rPr>
        <w:t>των Αγίων Τεσσάρων Νεομαρτύρων Ρεθύμνης. Με την περάτωση της Λιτανείας, ο Σεβασμιώτατος Αρχιεπίσκοπος Κρήτης κ.κ. Ευγένιος αναφέρθηκε στο σπουδαίο ιστορικό γεγονός της επανακομιδής της Τιμίας Κάρας του Αγίου Αποστόλου Τίτου</w:t>
      </w:r>
      <w:r w:rsidR="00CF1032">
        <w:rPr>
          <w:rStyle w:val="a7"/>
          <w:rFonts w:ascii="Bookman Old Style" w:hAnsi="Bookman Old Style"/>
          <w:b w:val="0"/>
          <w:color w:val="000000"/>
          <w:sz w:val="28"/>
          <w:szCs w:val="28"/>
        </w:rPr>
        <w:t xml:space="preserve"> και στις αξίες που μεταλαμπαδεύει στις επόμενες γενιές η παρουσία του Αγίου Τίτου</w:t>
      </w:r>
      <w:r w:rsidR="00AB1541">
        <w:rPr>
          <w:rStyle w:val="a7"/>
          <w:rFonts w:ascii="Bookman Old Style" w:hAnsi="Bookman Old Style"/>
          <w:b w:val="0"/>
          <w:color w:val="000000"/>
          <w:sz w:val="28"/>
          <w:szCs w:val="28"/>
        </w:rPr>
        <w:t>, και αφού ευχαρίστησε για άλλη μια φορά τους αδελφούς του Αρχιερείς  για την τιμητική τους παρουσία</w:t>
      </w:r>
      <w:r w:rsidR="005B0208">
        <w:rPr>
          <w:rStyle w:val="a7"/>
          <w:rFonts w:ascii="Bookman Old Style" w:hAnsi="Bookman Old Style"/>
          <w:b w:val="0"/>
          <w:color w:val="000000"/>
          <w:sz w:val="28"/>
          <w:szCs w:val="28"/>
        </w:rPr>
        <w:t>,</w:t>
      </w:r>
      <w:r w:rsidR="00AB1541">
        <w:rPr>
          <w:rStyle w:val="a7"/>
          <w:rFonts w:ascii="Bookman Old Style" w:hAnsi="Bookman Old Style"/>
          <w:b w:val="0"/>
          <w:color w:val="000000"/>
          <w:sz w:val="28"/>
          <w:szCs w:val="28"/>
        </w:rPr>
        <w:t xml:space="preserve"> που φανερώνει και ενισχύει την ενότητα της Εκκλησίας </w:t>
      </w:r>
      <w:r w:rsidR="005B0208">
        <w:rPr>
          <w:rStyle w:val="a7"/>
          <w:rFonts w:ascii="Bookman Old Style" w:hAnsi="Bookman Old Style"/>
          <w:b w:val="0"/>
          <w:color w:val="000000"/>
          <w:sz w:val="28"/>
          <w:szCs w:val="28"/>
        </w:rPr>
        <w:t>Κρήτης, αναφέρθηκε με συγκίνηση</w:t>
      </w:r>
      <w:r w:rsidR="00AB1541">
        <w:rPr>
          <w:rStyle w:val="a7"/>
          <w:rFonts w:ascii="Bookman Old Style" w:hAnsi="Bookman Old Style"/>
          <w:b w:val="0"/>
          <w:color w:val="000000"/>
          <w:sz w:val="28"/>
          <w:szCs w:val="28"/>
        </w:rPr>
        <w:t xml:space="preserve"> στο ιστορικής σημασίας γεγονός, της ευλογητικής παρουσίας για πρώτη φορά </w:t>
      </w:r>
      <w:r w:rsidR="00A24926">
        <w:rPr>
          <w:rStyle w:val="a7"/>
          <w:rFonts w:ascii="Bookman Old Style" w:hAnsi="Bookman Old Style"/>
          <w:b w:val="0"/>
          <w:color w:val="000000"/>
          <w:sz w:val="28"/>
          <w:szCs w:val="28"/>
        </w:rPr>
        <w:t xml:space="preserve">στο Ηράκλειο </w:t>
      </w:r>
      <w:r w:rsidR="00AB1541">
        <w:rPr>
          <w:rStyle w:val="a7"/>
          <w:rFonts w:ascii="Bookman Old Style" w:hAnsi="Bookman Old Style"/>
          <w:b w:val="0"/>
          <w:color w:val="000000"/>
          <w:sz w:val="28"/>
          <w:szCs w:val="28"/>
        </w:rPr>
        <w:t>των Τιμίων Καρών των Αγίων Τεσσάρω</w:t>
      </w:r>
      <w:r w:rsidR="00A24926">
        <w:rPr>
          <w:rStyle w:val="a7"/>
          <w:rFonts w:ascii="Bookman Old Style" w:hAnsi="Bookman Old Style"/>
          <w:b w:val="0"/>
          <w:color w:val="000000"/>
          <w:sz w:val="28"/>
          <w:szCs w:val="28"/>
        </w:rPr>
        <w:t xml:space="preserve">ν Νεομαρτύρων, 200 χρόνια μετά το μαρτύριό </w:t>
      </w:r>
      <w:r w:rsidR="00BC2183">
        <w:rPr>
          <w:rStyle w:val="a7"/>
          <w:rFonts w:ascii="Bookman Old Style" w:hAnsi="Bookman Old Style"/>
          <w:b w:val="0"/>
          <w:color w:val="000000"/>
          <w:sz w:val="28"/>
          <w:szCs w:val="28"/>
        </w:rPr>
        <w:t>τους,</w:t>
      </w:r>
      <w:r w:rsidR="00CF1032">
        <w:rPr>
          <w:rStyle w:val="a7"/>
          <w:rFonts w:ascii="Bookman Old Style" w:hAnsi="Bookman Old Style"/>
          <w:b w:val="0"/>
          <w:color w:val="000000"/>
          <w:sz w:val="28"/>
          <w:szCs w:val="28"/>
        </w:rPr>
        <w:t xml:space="preserve"> και</w:t>
      </w:r>
      <w:r w:rsidR="00A24926">
        <w:rPr>
          <w:rStyle w:val="a7"/>
          <w:rFonts w:ascii="Bookman Old Style" w:hAnsi="Bookman Old Style"/>
          <w:b w:val="0"/>
          <w:color w:val="000000"/>
          <w:sz w:val="28"/>
          <w:szCs w:val="28"/>
        </w:rPr>
        <w:t xml:space="preserve"> ευχαρίστησε τον Σεβασμιώτατο Μητροπολίτη Ρεθύμνης και Αυλοποτάμου κ. Πρόδρομο, ο οποίος αποδέχθηκε ασμένως την πρόσκληση να τις συνοδεύσει, μαζί με κληρικούς της Μητροπόλεώς του, στην Πόλη του Μεγάλου Κάστρου.</w:t>
      </w:r>
    </w:p>
    <w:p w:rsidR="00C54CB1" w:rsidRDefault="00C54CB1" w:rsidP="00AB7E7B">
      <w:pPr>
        <w:pStyle w:val="Web"/>
        <w:shd w:val="clear" w:color="auto" w:fill="FFFFFF"/>
        <w:spacing w:before="0" w:beforeAutospacing="0" w:after="0" w:afterAutospacing="0"/>
        <w:ind w:firstLine="720"/>
        <w:jc w:val="both"/>
        <w:rPr>
          <w:rStyle w:val="a7"/>
          <w:rFonts w:ascii="Bookman Old Style" w:hAnsi="Bookman Old Style"/>
          <w:b w:val="0"/>
          <w:color w:val="000000"/>
          <w:sz w:val="28"/>
          <w:szCs w:val="28"/>
        </w:rPr>
      </w:pPr>
    </w:p>
    <w:p w:rsidR="00C54CB1" w:rsidRDefault="00C54CB1" w:rsidP="00AB7E7B">
      <w:pPr>
        <w:pStyle w:val="Web"/>
        <w:shd w:val="clear" w:color="auto" w:fill="FFFFFF"/>
        <w:spacing w:before="0" w:beforeAutospacing="0" w:after="0" w:afterAutospacing="0"/>
        <w:ind w:firstLine="720"/>
        <w:jc w:val="both"/>
        <w:rPr>
          <w:rStyle w:val="a7"/>
          <w:rFonts w:ascii="Bookman Old Style" w:hAnsi="Bookman Old Style"/>
          <w:b w:val="0"/>
          <w:color w:val="000000"/>
          <w:sz w:val="28"/>
          <w:szCs w:val="28"/>
        </w:rPr>
      </w:pPr>
    </w:p>
    <w:p w:rsidR="009C4464" w:rsidRPr="005A6C46" w:rsidRDefault="009C4464" w:rsidP="00792B42">
      <w:pPr>
        <w:jc w:val="both"/>
        <w:rPr>
          <w:rFonts w:ascii="Bookman Old Style" w:hAnsi="Bookman Old Style"/>
          <w:sz w:val="28"/>
          <w:szCs w:val="28"/>
        </w:rPr>
      </w:pPr>
    </w:p>
    <w:p w:rsidR="00792B42" w:rsidRPr="005A6C46" w:rsidRDefault="00792B42" w:rsidP="00792B42">
      <w:pPr>
        <w:jc w:val="right"/>
        <w:rPr>
          <w:rFonts w:ascii="Bookman Old Style" w:hAnsi="Bookman Old Style"/>
          <w:sz w:val="28"/>
          <w:szCs w:val="28"/>
        </w:rPr>
      </w:pPr>
      <w:r w:rsidRPr="005A6C46">
        <w:rPr>
          <w:rFonts w:ascii="Bookman Old Style" w:hAnsi="Bookman Old Style"/>
          <w:sz w:val="28"/>
          <w:szCs w:val="28"/>
        </w:rPr>
        <w:t>Από την Ιερά Αρχιεπισκοπή Κρήτης</w:t>
      </w:r>
    </w:p>
    <w:p w:rsidR="002F3F75" w:rsidRPr="005A6C46" w:rsidRDefault="002F3F75" w:rsidP="00A51180">
      <w:pPr>
        <w:ind w:right="142"/>
        <w:jc w:val="center"/>
        <w:rPr>
          <w:rFonts w:ascii="Bookman Old Style" w:hAnsi="Bookman Old Style"/>
          <w:sz w:val="26"/>
          <w:szCs w:val="26"/>
        </w:rPr>
      </w:pPr>
    </w:p>
    <w:sectPr w:rsidR="002F3F75" w:rsidRPr="005A6C46" w:rsidSect="00027884">
      <w:footerReference w:type="default" r:id="rId9"/>
      <w:pgSz w:w="11906" w:h="16838"/>
      <w:pgMar w:top="1134" w:right="1559" w:bottom="1701" w:left="170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C7D" w:rsidRDefault="00B40C7D" w:rsidP="003D2F64">
      <w:r>
        <w:separator/>
      </w:r>
    </w:p>
  </w:endnote>
  <w:endnote w:type="continuationSeparator" w:id="0">
    <w:p w:rsidR="00B40C7D" w:rsidRDefault="00B40C7D" w:rsidP="003D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MgByzantine UC Pol">
    <w:altName w:val="Courier New"/>
    <w:charset w:val="00"/>
    <w:family w:val="auto"/>
    <w:pitch w:val="variable"/>
    <w:sig w:usb0="00000001" w:usb1="00000000" w:usb2="00000000" w:usb3="00000000" w:csb0="0000009B" w:csb1="00000000"/>
  </w:font>
  <w:font w:name="MgEkklisia UC">
    <w:charset w:val="00"/>
    <w:family w:val="auto"/>
    <w:pitch w:val="variable"/>
    <w:sig w:usb0="00000083" w:usb1="00000000" w:usb2="00000000" w:usb3="00000000" w:csb0="00000009" w:csb1="00000000"/>
  </w:font>
  <w:font w:name="96 ASTER AG. OROYS">
    <w:charset w:val="00"/>
    <w:family w:val="auto"/>
    <w:pitch w:val="variable"/>
    <w:sig w:usb0="00000007" w:usb1="00000000" w:usb2="00000000" w:usb3="00000000" w:csb0="00000013" w:csb1="00000000"/>
  </w:font>
  <w:font w:name="2003_ANNA_BYZANT_110.0">
    <w:altName w:val="Courier New"/>
    <w:charset w:val="00"/>
    <w:family w:val="auto"/>
    <w:pitch w:val="variable"/>
    <w:sig w:usb0="00000001" w:usb1="00000000" w:usb2="00000000" w:usb3="00000000" w:csb0="0000009B" w:csb1="00000000"/>
  </w:font>
  <w:font w:name="GFS Artemisia">
    <w:altName w:val="Times New Roman"/>
    <w:panose1 w:val="00000000000000000000"/>
    <w:charset w:val="00"/>
    <w:family w:val="modern"/>
    <w:notTrueType/>
    <w:pitch w:val="variable"/>
    <w:sig w:usb0="00000001" w:usb1="00000043" w:usb2="00000000" w:usb3="00000000" w:csb0="0000019B" w:csb1="00000000"/>
  </w:font>
  <w:font w:name="Genesis-Bold">
    <w:panose1 w:val="00000000000000000000"/>
    <w:charset w:val="A1"/>
    <w:family w:val="modern"/>
    <w:notTrueType/>
    <w:pitch w:val="variable"/>
    <w:sig w:usb0="C000008B" w:usb1="0000004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GFS Ignacio">
    <w:altName w:val="Arial"/>
    <w:panose1 w:val="00000000000000000000"/>
    <w:charset w:val="00"/>
    <w:family w:val="modern"/>
    <w:notTrueType/>
    <w:pitch w:val="variable"/>
    <w:sig w:usb0="00000001" w:usb1="00000048" w:usb2="00000000" w:usb3="00000000" w:csb0="00000009" w:csb1="00000000"/>
  </w:font>
  <w:font w:name="Cambria">
    <w:panose1 w:val="02040503050406030204"/>
    <w:charset w:val="A1"/>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FoglihtenDeH04">
    <w:altName w:val="Arial"/>
    <w:panose1 w:val="00000000000000000000"/>
    <w:charset w:val="00"/>
    <w:family w:val="modern"/>
    <w:notTrueType/>
    <w:pitch w:val="variable"/>
    <w:sig w:usb0="00000003" w:usb1="1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63" w:rsidRDefault="00F80D63" w:rsidP="0089204C">
    <w:pPr>
      <w:pStyle w:val="a6"/>
      <w:pBdr>
        <w:top w:val="thinThickSmallGap" w:sz="24" w:space="1" w:color="622423"/>
      </w:pBdr>
      <w:ind w:left="-993" w:right="-567"/>
      <w:jc w:val="center"/>
    </w:pPr>
    <w:r w:rsidRPr="003D2F64">
      <w:rPr>
        <w:rFonts w:ascii="GFS Ignacio" w:hAnsi="GFS Ignacio"/>
        <w:b/>
        <w:color w:val="4F6228"/>
        <w:sz w:val="16"/>
        <w:szCs w:val="16"/>
      </w:rPr>
      <w:t xml:space="preserve">αγιου μηνα 25 </w:t>
    </w:r>
    <w:r w:rsidRPr="003D2F64">
      <w:rPr>
        <w:rFonts w:ascii="Cambria" w:hAnsi="Cambria"/>
        <w:b/>
        <w:color w:val="FF0000"/>
        <w:sz w:val="16"/>
        <w:szCs w:val="16"/>
      </w:rPr>
      <w:sym w:font="Wingdings 2" w:char="0097"/>
    </w:r>
    <w:r w:rsidRPr="003D2F64">
      <w:rPr>
        <w:rFonts w:ascii="Cambria" w:hAnsi="Cambria"/>
        <w:b/>
        <w:color w:val="4F6228"/>
        <w:sz w:val="16"/>
        <w:szCs w:val="16"/>
      </w:rPr>
      <w:t xml:space="preserve"> </w:t>
    </w:r>
    <w:r w:rsidRPr="003D2F64">
      <w:rPr>
        <w:rFonts w:ascii="GFS Ignacio" w:hAnsi="GFS Ignacio"/>
        <w:b/>
        <w:color w:val="4F6228"/>
        <w:sz w:val="16"/>
        <w:szCs w:val="16"/>
      </w:rPr>
      <w:t xml:space="preserve">712 01  ηρακλειον  κρητησ </w:t>
    </w:r>
    <w:r w:rsidRPr="003D2F64">
      <w:rPr>
        <w:rFonts w:ascii="Cambria" w:hAnsi="Cambria"/>
        <w:b/>
        <w:color w:val="FF0000"/>
        <w:sz w:val="16"/>
        <w:szCs w:val="16"/>
      </w:rPr>
      <w:sym w:font="Wingdings 2" w:char="0097"/>
    </w:r>
    <w:r w:rsidRPr="003D2F64">
      <w:rPr>
        <w:rFonts w:ascii="Cambria" w:hAnsi="Cambria"/>
        <w:b/>
        <w:color w:val="4F6228"/>
        <w:sz w:val="16"/>
        <w:szCs w:val="16"/>
      </w:rPr>
      <w:t xml:space="preserve"> </w:t>
    </w:r>
    <w:hyperlink r:id="rId1" w:history="1">
      <w:r w:rsidRPr="003D2F64">
        <w:rPr>
          <w:rFonts w:ascii="Cambria" w:hAnsi="Cambria"/>
          <w:b/>
          <w:color w:val="4F6228"/>
          <w:sz w:val="16"/>
          <w:lang w:val="en-US"/>
        </w:rPr>
        <w:t>www</w:t>
      </w:r>
      <w:r w:rsidRPr="003D2F64">
        <w:rPr>
          <w:rFonts w:ascii="Cambria" w:hAnsi="Cambria"/>
          <w:b/>
          <w:color w:val="4F6228"/>
          <w:sz w:val="16"/>
        </w:rPr>
        <w:t>.</w:t>
      </w:r>
      <w:r w:rsidRPr="003D2F64">
        <w:rPr>
          <w:rFonts w:ascii="Cambria" w:hAnsi="Cambria"/>
          <w:b/>
          <w:color w:val="4F6228"/>
          <w:sz w:val="16"/>
          <w:lang w:val="en-US"/>
        </w:rPr>
        <w:t>iak</w:t>
      </w:r>
      <w:r w:rsidRPr="003D2F64">
        <w:rPr>
          <w:rFonts w:ascii="Cambria" w:hAnsi="Cambria"/>
          <w:b/>
          <w:color w:val="4F6228"/>
          <w:sz w:val="16"/>
        </w:rPr>
        <w:t>.</w:t>
      </w:r>
      <w:r w:rsidRPr="003D2F64">
        <w:rPr>
          <w:rFonts w:ascii="Cambria" w:hAnsi="Cambria"/>
          <w:b/>
          <w:color w:val="4F6228"/>
          <w:sz w:val="16"/>
          <w:lang w:val="en-US"/>
        </w:rPr>
        <w:t>gr</w:t>
      </w:r>
    </w:hyperlink>
    <w:r w:rsidRPr="003D2F64">
      <w:rPr>
        <w:rFonts w:ascii="Cambria" w:hAnsi="Cambria"/>
        <w:b/>
        <w:color w:val="4F6228"/>
        <w:sz w:val="16"/>
        <w:szCs w:val="16"/>
      </w:rPr>
      <w:t xml:space="preserve"> </w:t>
    </w:r>
    <w:r w:rsidRPr="003D2F64">
      <w:rPr>
        <w:rFonts w:ascii="Cambria" w:hAnsi="Cambria"/>
        <w:b/>
        <w:color w:val="FF0000"/>
        <w:sz w:val="16"/>
        <w:szCs w:val="16"/>
      </w:rPr>
      <w:sym w:font="Wingdings 2" w:char="0097"/>
    </w:r>
    <w:r w:rsidRPr="003D2F64">
      <w:rPr>
        <w:rFonts w:ascii="Cambria" w:hAnsi="Cambria"/>
        <w:b/>
        <w:color w:val="4F6228"/>
        <w:sz w:val="16"/>
        <w:szCs w:val="16"/>
      </w:rPr>
      <w:t xml:space="preserve"> </w:t>
    </w:r>
    <w:r w:rsidRPr="003D2F64">
      <w:rPr>
        <w:rFonts w:ascii="Cambria" w:hAnsi="Cambria"/>
        <w:b/>
        <w:color w:val="4F6228"/>
        <w:sz w:val="16"/>
        <w:szCs w:val="16"/>
        <w:lang w:val="en-US"/>
      </w:rPr>
      <w:t>e</w:t>
    </w:r>
    <w:r w:rsidRPr="003D2F64">
      <w:rPr>
        <w:rFonts w:ascii="Cambria" w:hAnsi="Cambria"/>
        <w:b/>
        <w:color w:val="4F6228"/>
        <w:sz w:val="16"/>
        <w:szCs w:val="16"/>
      </w:rPr>
      <w:t>-</w:t>
    </w:r>
    <w:r w:rsidRPr="003D2F64">
      <w:rPr>
        <w:rFonts w:ascii="Cambria" w:hAnsi="Cambria"/>
        <w:b/>
        <w:color w:val="4F6228"/>
        <w:sz w:val="16"/>
        <w:szCs w:val="16"/>
        <w:lang w:val="en-US"/>
      </w:rPr>
      <w:t>mail</w:t>
    </w:r>
    <w:r w:rsidRPr="003D2F64">
      <w:rPr>
        <w:rFonts w:ascii="Cambria" w:hAnsi="Cambria"/>
        <w:b/>
        <w:color w:val="4F6228"/>
        <w:sz w:val="16"/>
        <w:szCs w:val="16"/>
      </w:rPr>
      <w:t xml:space="preserve">: </w:t>
    </w:r>
    <w:hyperlink r:id="rId2" w:history="1">
      <w:r w:rsidRPr="003D2F64">
        <w:rPr>
          <w:rFonts w:ascii="Cambria" w:hAnsi="Cambria"/>
          <w:b/>
          <w:color w:val="4F6228"/>
          <w:sz w:val="16"/>
          <w:lang w:val="en-US"/>
        </w:rPr>
        <w:t>iak</w:t>
      </w:r>
      <w:r w:rsidRPr="003D2F64">
        <w:rPr>
          <w:rFonts w:ascii="Cambria" w:hAnsi="Cambria"/>
          <w:b/>
          <w:color w:val="4F6228"/>
          <w:sz w:val="16"/>
        </w:rPr>
        <w:t>@</w:t>
      </w:r>
      <w:r w:rsidRPr="003D2F64">
        <w:rPr>
          <w:rFonts w:ascii="Cambria" w:hAnsi="Cambria"/>
          <w:b/>
          <w:color w:val="4F6228"/>
          <w:sz w:val="16"/>
          <w:lang w:val="en-US"/>
        </w:rPr>
        <w:t>iak</w:t>
      </w:r>
      <w:r w:rsidRPr="003D2F64">
        <w:rPr>
          <w:rFonts w:ascii="Cambria" w:hAnsi="Cambria"/>
          <w:b/>
          <w:color w:val="4F6228"/>
          <w:sz w:val="16"/>
        </w:rPr>
        <w:t>.</w:t>
      </w:r>
      <w:r w:rsidRPr="003D2F64">
        <w:rPr>
          <w:rFonts w:ascii="Cambria" w:hAnsi="Cambria"/>
          <w:b/>
          <w:color w:val="4F6228"/>
          <w:sz w:val="16"/>
          <w:lang w:val="en-US"/>
        </w:rPr>
        <w:t>gr</w:t>
      </w:r>
      <w:r w:rsidRPr="003D2F64">
        <w:rPr>
          <w:rFonts w:ascii="Cambria" w:hAnsi="Cambria"/>
          <w:b/>
          <w:color w:val="4F6228"/>
          <w:sz w:val="16"/>
        </w:rPr>
        <w:t xml:space="preserve">  καί  </w:t>
      </w:r>
      <w:r w:rsidRPr="003D2F64">
        <w:rPr>
          <w:rFonts w:ascii="Cambria" w:hAnsi="Cambria"/>
          <w:b/>
          <w:color w:val="4F6228"/>
          <w:sz w:val="16"/>
          <w:lang w:val="en-US"/>
        </w:rPr>
        <w:t>iakritis</w:t>
      </w:r>
      <w:r w:rsidRPr="003D2F64">
        <w:rPr>
          <w:rFonts w:ascii="Cambria" w:hAnsi="Cambria"/>
          <w:b/>
          <w:color w:val="4F6228"/>
          <w:sz w:val="16"/>
        </w:rPr>
        <w:t>@</w:t>
      </w:r>
      <w:r w:rsidRPr="003D2F64">
        <w:rPr>
          <w:rFonts w:ascii="Cambria" w:hAnsi="Cambria"/>
          <w:b/>
          <w:color w:val="4F6228"/>
          <w:sz w:val="16"/>
          <w:lang w:val="en-US"/>
        </w:rPr>
        <w:t>gmail</w:t>
      </w:r>
      <w:r w:rsidRPr="003D2F64">
        <w:rPr>
          <w:rFonts w:ascii="Cambria" w:hAnsi="Cambria"/>
          <w:b/>
          <w:color w:val="4F6228"/>
          <w:sz w:val="16"/>
        </w:rPr>
        <w:t>.</w:t>
      </w:r>
      <w:r w:rsidRPr="003D2F64">
        <w:rPr>
          <w:rFonts w:ascii="Cambria" w:hAnsi="Cambria"/>
          <w:b/>
          <w:color w:val="4F6228"/>
          <w:sz w:val="16"/>
          <w:lang w:val="en-US"/>
        </w:rPr>
        <w:t>com</w:t>
      </w:r>
      <w:r w:rsidRPr="003D2F64">
        <w:rPr>
          <w:rFonts w:ascii="Cambria" w:hAnsi="Cambria"/>
          <w:b/>
          <w:color w:val="4F6228"/>
          <w:sz w:val="16"/>
        </w:rPr>
        <w:t xml:space="preserve"> </w:t>
      </w:r>
    </w:hyperlink>
    <w:r w:rsidRPr="003D2F64">
      <w:rPr>
        <w:rFonts w:ascii="Cambria" w:hAnsi="Cambria"/>
        <w:b/>
        <w:color w:val="4F6228"/>
        <w:sz w:val="16"/>
        <w:szCs w:val="16"/>
      </w:rPr>
      <w:t xml:space="preserve"> </w:t>
    </w:r>
    <w:r w:rsidRPr="003D2F64">
      <w:rPr>
        <w:rFonts w:ascii="Cambria" w:hAnsi="Cambria"/>
        <w:b/>
        <w:color w:val="FF0000"/>
        <w:sz w:val="16"/>
        <w:szCs w:val="16"/>
      </w:rPr>
      <w:sym w:font="Wingdings 2" w:char="0097"/>
    </w:r>
    <w:r w:rsidRPr="003D2F64">
      <w:rPr>
        <w:rFonts w:ascii="Cambria" w:hAnsi="Cambria"/>
        <w:b/>
        <w:color w:val="4F6228"/>
        <w:sz w:val="16"/>
        <w:szCs w:val="16"/>
      </w:rPr>
      <w:t xml:space="preserve"> </w:t>
    </w:r>
    <w:r w:rsidRPr="003D2F64">
      <w:rPr>
        <w:rFonts w:ascii="Cambria" w:hAnsi="Cambria"/>
        <w:b/>
        <w:color w:val="4F6228"/>
        <w:sz w:val="16"/>
        <w:szCs w:val="16"/>
        <w:lang w:val="en-US"/>
      </w:rPr>
      <w:t>fax</w:t>
    </w:r>
    <w:r w:rsidRPr="003D2F64">
      <w:rPr>
        <w:rFonts w:ascii="Cambria" w:hAnsi="Cambria"/>
        <w:b/>
        <w:color w:val="4F6228"/>
        <w:sz w:val="16"/>
        <w:szCs w:val="16"/>
      </w:rPr>
      <w:t>: 2810 289817</w:t>
    </w:r>
    <w:r>
      <w:rPr>
        <w:rFonts w:ascii="Cambria" w:hAnsi="Cambria"/>
        <w:b/>
        <w:color w:val="4F6228"/>
        <w:sz w:val="16"/>
        <w:szCs w:val="16"/>
      </w:rPr>
      <w:t xml:space="preserve"> </w:t>
    </w:r>
    <w:r w:rsidR="00CE3C4C">
      <w:rPr>
        <w:rFonts w:ascii="Cambria" w:hAnsi="Cambria"/>
        <w:b/>
        <w:color w:val="4F6228"/>
        <w:sz w:val="16"/>
        <w:szCs w:val="16"/>
      </w:rPr>
      <w:t xml:space="preserve"> </w:t>
    </w:r>
    <w:r w:rsidRPr="003D2F64">
      <w:rPr>
        <w:rFonts w:ascii="Cambria" w:hAnsi="Cambria"/>
        <w:color w:val="0000FF"/>
        <w:sz w:val="16"/>
        <w:szCs w:val="16"/>
      </w:rPr>
      <w:t>ΤΗΛ. (2810)</w:t>
    </w:r>
    <w:r w:rsidRPr="003D2F64">
      <w:rPr>
        <w:rFonts w:ascii="FoglihtenDeH04" w:hAnsi="FoglihtenDeH04"/>
        <w:b/>
        <w:color w:val="FF0000"/>
        <w:sz w:val="16"/>
        <w:szCs w:val="16"/>
      </w:rPr>
      <w:t>\</w:t>
    </w:r>
    <w:r w:rsidRPr="003D2F64">
      <w:rPr>
        <w:rFonts w:ascii="Cambria" w:hAnsi="Cambria"/>
        <w:color w:val="0000FF"/>
        <w:sz w:val="16"/>
        <w:szCs w:val="16"/>
      </w:rPr>
      <w:t xml:space="preserve"> ΑΡΧΙΕΠΙΣΚΟΠΟΥ: 282632 </w:t>
    </w:r>
    <w:r w:rsidRPr="003D2F64">
      <w:rPr>
        <w:rFonts w:ascii="FoglihtenDeH04" w:hAnsi="FoglihtenDeH04"/>
        <w:b/>
        <w:color w:val="FF0000"/>
        <w:sz w:val="16"/>
        <w:szCs w:val="16"/>
      </w:rPr>
      <w:t>\</w:t>
    </w:r>
    <w:r w:rsidR="00574169">
      <w:rPr>
        <w:rFonts w:ascii="Cambria" w:hAnsi="Cambria"/>
        <w:color w:val="0000FF"/>
        <w:sz w:val="16"/>
        <w:szCs w:val="16"/>
      </w:rPr>
      <w:t xml:space="preserve"> ΠΡΩΤΟΣΥΓΚΕΛΛΟΥ</w:t>
    </w:r>
    <w:r w:rsidRPr="003D2F64">
      <w:rPr>
        <w:rFonts w:ascii="Cambria" w:hAnsi="Cambria"/>
        <w:color w:val="0000FF"/>
        <w:sz w:val="16"/>
        <w:szCs w:val="16"/>
      </w:rPr>
      <w:t>: 282209</w:t>
    </w:r>
    <w:r w:rsidRPr="003D2F64">
      <w:rPr>
        <w:rFonts w:ascii="FoglihtenDeH04" w:hAnsi="FoglihtenDeH04"/>
        <w:b/>
        <w:color w:val="FF0000"/>
        <w:sz w:val="16"/>
        <w:szCs w:val="16"/>
      </w:rPr>
      <w:t>\</w:t>
    </w:r>
    <w:r w:rsidRPr="003D2F64">
      <w:rPr>
        <w:rFonts w:ascii="Cambria" w:hAnsi="Cambria"/>
        <w:color w:val="0000FF"/>
        <w:sz w:val="16"/>
        <w:szCs w:val="16"/>
      </w:rPr>
      <w:t xml:space="preserve"> ΓΕΝΙΚΟΥ ΑΡΧΙΕΡΑΤΙΚΟΥ ΕΠΙΤΡΟΠΟΥ 335845</w:t>
    </w:r>
    <w:r w:rsidRPr="003D2F64">
      <w:rPr>
        <w:rFonts w:ascii="FoglihtenDeH04" w:hAnsi="FoglihtenDeH04"/>
        <w:b/>
        <w:color w:val="FF0000"/>
        <w:sz w:val="16"/>
        <w:szCs w:val="16"/>
      </w:rPr>
      <w:t>\</w:t>
    </w:r>
    <w:r w:rsidRPr="003D2F64">
      <w:rPr>
        <w:rFonts w:ascii="Cambria" w:hAnsi="Cambria"/>
        <w:color w:val="0000FF"/>
        <w:sz w:val="16"/>
        <w:szCs w:val="16"/>
      </w:rPr>
      <w:t>ΓΡΑΜΜΑΤΕΙΑΣ: 335844&amp;40</w:t>
    </w:r>
    <w:r w:rsidRPr="003D2F64">
      <w:rPr>
        <w:rFonts w:ascii="FoglihtenDeH04" w:hAnsi="FoglihtenDeH04"/>
        <w:b/>
        <w:color w:val="FF0000"/>
        <w:sz w:val="16"/>
        <w:szCs w:val="16"/>
      </w:rPr>
      <w:t>\</w:t>
    </w:r>
    <w:r w:rsidRPr="003D2F64">
      <w:rPr>
        <w:rFonts w:ascii="Cambria" w:hAnsi="Cambria"/>
        <w:color w:val="0000FF"/>
        <w:sz w:val="16"/>
        <w:szCs w:val="16"/>
      </w:rPr>
      <w:t>ΓΡΑΦΕΙΟΥ ΓΑΜΩΝ-ΔΙΑΖΥΓΙΩΝ: 335841</w:t>
    </w:r>
    <w:r w:rsidRPr="003D2F64">
      <w:rPr>
        <w:rFonts w:ascii="FoglihtenDeH04" w:hAnsi="FoglihtenDeH04"/>
        <w:b/>
        <w:color w:val="FF0000"/>
        <w:sz w:val="16"/>
        <w:szCs w:val="16"/>
      </w:rPr>
      <w:t>\</w:t>
    </w:r>
    <w:r w:rsidRPr="003D2F64">
      <w:rPr>
        <w:rFonts w:ascii="Cambria" w:hAnsi="Cambria"/>
        <w:color w:val="0000FF"/>
        <w:sz w:val="16"/>
        <w:szCs w:val="16"/>
      </w:rPr>
      <w:t xml:space="preserve"> ΠΡΩΤΟΚΟΛΛΟΥ: 335867</w:t>
    </w:r>
    <w:r w:rsidRPr="003D2F64">
      <w:rPr>
        <w:rFonts w:ascii="FoglihtenDeH04" w:hAnsi="FoglihtenDeH04"/>
        <w:b/>
        <w:color w:val="FF0000"/>
        <w:sz w:val="16"/>
        <w:szCs w:val="16"/>
      </w:rPr>
      <w:t>\</w:t>
    </w:r>
    <w:r w:rsidRPr="003D2F64">
      <w:rPr>
        <w:rFonts w:ascii="Cambria" w:hAnsi="Cambria"/>
        <w:color w:val="0000FF"/>
        <w:sz w:val="16"/>
        <w:szCs w:val="16"/>
      </w:rPr>
      <w:t xml:space="preserve"> ΛΟΓΙΣΤΗΡΙΟΥ Ε.Τ.Ε.Α.ΕΠ: 335847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C7D" w:rsidRDefault="00B40C7D" w:rsidP="003D2F64">
      <w:r>
        <w:separator/>
      </w:r>
    </w:p>
  </w:footnote>
  <w:footnote w:type="continuationSeparator" w:id="0">
    <w:p w:rsidR="00B40C7D" w:rsidRDefault="00B40C7D" w:rsidP="003D2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3F26"/>
    <w:multiLevelType w:val="hybridMultilevel"/>
    <w:tmpl w:val="5B3464F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27BA4729"/>
    <w:multiLevelType w:val="hybridMultilevel"/>
    <w:tmpl w:val="7B48DA4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nsid w:val="2EF53881"/>
    <w:multiLevelType w:val="hybridMultilevel"/>
    <w:tmpl w:val="CFDCA01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D8A59AD"/>
    <w:multiLevelType w:val="hybridMultilevel"/>
    <w:tmpl w:val="056EBE8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rsids>
    <w:rsidRoot w:val="00E77414"/>
    <w:rsid w:val="00006A61"/>
    <w:rsid w:val="0001141D"/>
    <w:rsid w:val="00027112"/>
    <w:rsid w:val="00027884"/>
    <w:rsid w:val="00055B3A"/>
    <w:rsid w:val="000577E1"/>
    <w:rsid w:val="000602E7"/>
    <w:rsid w:val="000657FB"/>
    <w:rsid w:val="0008049E"/>
    <w:rsid w:val="000820FA"/>
    <w:rsid w:val="000825F1"/>
    <w:rsid w:val="000904B4"/>
    <w:rsid w:val="000A3AF8"/>
    <w:rsid w:val="000B3AED"/>
    <w:rsid w:val="000C3B6E"/>
    <w:rsid w:val="000C7159"/>
    <w:rsid w:val="000E0ADC"/>
    <w:rsid w:val="00100B1A"/>
    <w:rsid w:val="00104743"/>
    <w:rsid w:val="001050EE"/>
    <w:rsid w:val="001052BB"/>
    <w:rsid w:val="00113C94"/>
    <w:rsid w:val="00114676"/>
    <w:rsid w:val="0012717E"/>
    <w:rsid w:val="001302C9"/>
    <w:rsid w:val="001322B4"/>
    <w:rsid w:val="00133484"/>
    <w:rsid w:val="001415F2"/>
    <w:rsid w:val="001515B8"/>
    <w:rsid w:val="00152D08"/>
    <w:rsid w:val="00152EE0"/>
    <w:rsid w:val="0016278F"/>
    <w:rsid w:val="00167658"/>
    <w:rsid w:val="00173FFF"/>
    <w:rsid w:val="00175FF0"/>
    <w:rsid w:val="001762A4"/>
    <w:rsid w:val="001772F5"/>
    <w:rsid w:val="00182B51"/>
    <w:rsid w:val="00186B3F"/>
    <w:rsid w:val="00191822"/>
    <w:rsid w:val="00196AF1"/>
    <w:rsid w:val="001A3BC2"/>
    <w:rsid w:val="001A6A6F"/>
    <w:rsid w:val="001B078A"/>
    <w:rsid w:val="001B42E6"/>
    <w:rsid w:val="001B7848"/>
    <w:rsid w:val="001C044A"/>
    <w:rsid w:val="001C5ABC"/>
    <w:rsid w:val="001D3137"/>
    <w:rsid w:val="001D445C"/>
    <w:rsid w:val="001E1729"/>
    <w:rsid w:val="001E395E"/>
    <w:rsid w:val="001E6FA3"/>
    <w:rsid w:val="001F5BAB"/>
    <w:rsid w:val="00214089"/>
    <w:rsid w:val="002157B6"/>
    <w:rsid w:val="00225587"/>
    <w:rsid w:val="002312E0"/>
    <w:rsid w:val="002335F7"/>
    <w:rsid w:val="0024224D"/>
    <w:rsid w:val="00246B7F"/>
    <w:rsid w:val="00257FD5"/>
    <w:rsid w:val="00261A51"/>
    <w:rsid w:val="002720A1"/>
    <w:rsid w:val="00277F1A"/>
    <w:rsid w:val="002855EA"/>
    <w:rsid w:val="00286FA2"/>
    <w:rsid w:val="00296625"/>
    <w:rsid w:val="002A381E"/>
    <w:rsid w:val="002B3A85"/>
    <w:rsid w:val="002B6411"/>
    <w:rsid w:val="002B72CC"/>
    <w:rsid w:val="002C3E12"/>
    <w:rsid w:val="002C4205"/>
    <w:rsid w:val="002C6CDA"/>
    <w:rsid w:val="002C7051"/>
    <w:rsid w:val="002E0AB7"/>
    <w:rsid w:val="002E6537"/>
    <w:rsid w:val="002F147C"/>
    <w:rsid w:val="002F1F20"/>
    <w:rsid w:val="002F3AA3"/>
    <w:rsid w:val="002F3F75"/>
    <w:rsid w:val="002F58FA"/>
    <w:rsid w:val="00312472"/>
    <w:rsid w:val="00317D82"/>
    <w:rsid w:val="00324CB1"/>
    <w:rsid w:val="003345EE"/>
    <w:rsid w:val="003478B7"/>
    <w:rsid w:val="0037097C"/>
    <w:rsid w:val="00370CFB"/>
    <w:rsid w:val="0037200F"/>
    <w:rsid w:val="00384120"/>
    <w:rsid w:val="003A478E"/>
    <w:rsid w:val="003B317B"/>
    <w:rsid w:val="003B3922"/>
    <w:rsid w:val="003B63B3"/>
    <w:rsid w:val="003D2444"/>
    <w:rsid w:val="003D2F64"/>
    <w:rsid w:val="003F1524"/>
    <w:rsid w:val="003F1A66"/>
    <w:rsid w:val="003F55EE"/>
    <w:rsid w:val="003F6565"/>
    <w:rsid w:val="003F741C"/>
    <w:rsid w:val="0040415D"/>
    <w:rsid w:val="004053C9"/>
    <w:rsid w:val="00434482"/>
    <w:rsid w:val="00440A52"/>
    <w:rsid w:val="004548C4"/>
    <w:rsid w:val="00457282"/>
    <w:rsid w:val="0046086A"/>
    <w:rsid w:val="004641B7"/>
    <w:rsid w:val="00476AF2"/>
    <w:rsid w:val="00477F7B"/>
    <w:rsid w:val="0048244E"/>
    <w:rsid w:val="00484165"/>
    <w:rsid w:val="004907A9"/>
    <w:rsid w:val="0049157B"/>
    <w:rsid w:val="004B0F83"/>
    <w:rsid w:val="004B3460"/>
    <w:rsid w:val="004B4032"/>
    <w:rsid w:val="004C25FA"/>
    <w:rsid w:val="004C372F"/>
    <w:rsid w:val="004D0395"/>
    <w:rsid w:val="004D56DA"/>
    <w:rsid w:val="004D6599"/>
    <w:rsid w:val="004E4AA6"/>
    <w:rsid w:val="004F40CD"/>
    <w:rsid w:val="004F693D"/>
    <w:rsid w:val="00526E56"/>
    <w:rsid w:val="005305AB"/>
    <w:rsid w:val="00542B28"/>
    <w:rsid w:val="0054368B"/>
    <w:rsid w:val="00545EB0"/>
    <w:rsid w:val="00553C0A"/>
    <w:rsid w:val="0056071B"/>
    <w:rsid w:val="00564884"/>
    <w:rsid w:val="00574169"/>
    <w:rsid w:val="00575722"/>
    <w:rsid w:val="00585209"/>
    <w:rsid w:val="00590042"/>
    <w:rsid w:val="00593C1D"/>
    <w:rsid w:val="005A0D7B"/>
    <w:rsid w:val="005A1BE5"/>
    <w:rsid w:val="005A6C46"/>
    <w:rsid w:val="005A7ABE"/>
    <w:rsid w:val="005A7D8C"/>
    <w:rsid w:val="005B0208"/>
    <w:rsid w:val="005B4072"/>
    <w:rsid w:val="005B464A"/>
    <w:rsid w:val="005B4C80"/>
    <w:rsid w:val="005B7D59"/>
    <w:rsid w:val="005D0475"/>
    <w:rsid w:val="005D0EE8"/>
    <w:rsid w:val="005E37AC"/>
    <w:rsid w:val="005E46EE"/>
    <w:rsid w:val="005E4A33"/>
    <w:rsid w:val="005E4BF9"/>
    <w:rsid w:val="005F0036"/>
    <w:rsid w:val="005F730F"/>
    <w:rsid w:val="005F7ACB"/>
    <w:rsid w:val="00600471"/>
    <w:rsid w:val="00603386"/>
    <w:rsid w:val="00626AED"/>
    <w:rsid w:val="00627F52"/>
    <w:rsid w:val="00633A2C"/>
    <w:rsid w:val="00633A3E"/>
    <w:rsid w:val="00640B01"/>
    <w:rsid w:val="00644D57"/>
    <w:rsid w:val="00645C49"/>
    <w:rsid w:val="00646DFB"/>
    <w:rsid w:val="006504C5"/>
    <w:rsid w:val="00650C31"/>
    <w:rsid w:val="0065178D"/>
    <w:rsid w:val="006564EA"/>
    <w:rsid w:val="006713DF"/>
    <w:rsid w:val="00677D41"/>
    <w:rsid w:val="00680EDE"/>
    <w:rsid w:val="006B042B"/>
    <w:rsid w:val="006B3ADA"/>
    <w:rsid w:val="006C1DB8"/>
    <w:rsid w:val="006C3DA6"/>
    <w:rsid w:val="006D55C1"/>
    <w:rsid w:val="006E0C50"/>
    <w:rsid w:val="006E23A2"/>
    <w:rsid w:val="006E6F3E"/>
    <w:rsid w:val="006F0F66"/>
    <w:rsid w:val="006F1A51"/>
    <w:rsid w:val="0071693D"/>
    <w:rsid w:val="0072328E"/>
    <w:rsid w:val="00725187"/>
    <w:rsid w:val="00725B87"/>
    <w:rsid w:val="007300E4"/>
    <w:rsid w:val="00744BEC"/>
    <w:rsid w:val="00747EB3"/>
    <w:rsid w:val="00751808"/>
    <w:rsid w:val="00761F76"/>
    <w:rsid w:val="007631C8"/>
    <w:rsid w:val="0077225B"/>
    <w:rsid w:val="00772461"/>
    <w:rsid w:val="0077376A"/>
    <w:rsid w:val="0077602E"/>
    <w:rsid w:val="00783D56"/>
    <w:rsid w:val="00792B42"/>
    <w:rsid w:val="007A3681"/>
    <w:rsid w:val="007A7703"/>
    <w:rsid w:val="007B39E1"/>
    <w:rsid w:val="007C212A"/>
    <w:rsid w:val="007E5B85"/>
    <w:rsid w:val="007E6020"/>
    <w:rsid w:val="007F14A0"/>
    <w:rsid w:val="007F38FD"/>
    <w:rsid w:val="007F6853"/>
    <w:rsid w:val="00814774"/>
    <w:rsid w:val="00822204"/>
    <w:rsid w:val="00825CA4"/>
    <w:rsid w:val="00833A0F"/>
    <w:rsid w:val="008459B4"/>
    <w:rsid w:val="008535D0"/>
    <w:rsid w:val="008571FA"/>
    <w:rsid w:val="00862336"/>
    <w:rsid w:val="00863108"/>
    <w:rsid w:val="00864DA1"/>
    <w:rsid w:val="0087281F"/>
    <w:rsid w:val="0087328A"/>
    <w:rsid w:val="008779D5"/>
    <w:rsid w:val="00882642"/>
    <w:rsid w:val="008919ED"/>
    <w:rsid w:val="0089204C"/>
    <w:rsid w:val="00895441"/>
    <w:rsid w:val="008A5471"/>
    <w:rsid w:val="008A68B0"/>
    <w:rsid w:val="008A74BB"/>
    <w:rsid w:val="008B7611"/>
    <w:rsid w:val="008D0275"/>
    <w:rsid w:val="008D0452"/>
    <w:rsid w:val="008D68A0"/>
    <w:rsid w:val="008E2D3C"/>
    <w:rsid w:val="008F28E1"/>
    <w:rsid w:val="008F40EE"/>
    <w:rsid w:val="008F43E2"/>
    <w:rsid w:val="00900700"/>
    <w:rsid w:val="0092072C"/>
    <w:rsid w:val="00923A23"/>
    <w:rsid w:val="00925D8A"/>
    <w:rsid w:val="00927D11"/>
    <w:rsid w:val="0093171A"/>
    <w:rsid w:val="009354FD"/>
    <w:rsid w:val="00964148"/>
    <w:rsid w:val="00970CAB"/>
    <w:rsid w:val="00970F32"/>
    <w:rsid w:val="009716C1"/>
    <w:rsid w:val="00971E10"/>
    <w:rsid w:val="00973DDA"/>
    <w:rsid w:val="00982313"/>
    <w:rsid w:val="009833C5"/>
    <w:rsid w:val="00985D00"/>
    <w:rsid w:val="00993C61"/>
    <w:rsid w:val="00995A15"/>
    <w:rsid w:val="00997919"/>
    <w:rsid w:val="009A6602"/>
    <w:rsid w:val="009A7EB5"/>
    <w:rsid w:val="009C4464"/>
    <w:rsid w:val="009D0075"/>
    <w:rsid w:val="009D5272"/>
    <w:rsid w:val="009D7C3E"/>
    <w:rsid w:val="009F1D65"/>
    <w:rsid w:val="009F4752"/>
    <w:rsid w:val="00A048B0"/>
    <w:rsid w:val="00A075BD"/>
    <w:rsid w:val="00A07BF8"/>
    <w:rsid w:val="00A10D9D"/>
    <w:rsid w:val="00A13E3C"/>
    <w:rsid w:val="00A17717"/>
    <w:rsid w:val="00A20928"/>
    <w:rsid w:val="00A24926"/>
    <w:rsid w:val="00A414BE"/>
    <w:rsid w:val="00A42414"/>
    <w:rsid w:val="00A43C74"/>
    <w:rsid w:val="00A44F3B"/>
    <w:rsid w:val="00A51180"/>
    <w:rsid w:val="00A5235A"/>
    <w:rsid w:val="00A52BFD"/>
    <w:rsid w:val="00A57A99"/>
    <w:rsid w:val="00A60CF2"/>
    <w:rsid w:val="00A62E3F"/>
    <w:rsid w:val="00A7233F"/>
    <w:rsid w:val="00A73C5A"/>
    <w:rsid w:val="00A73F13"/>
    <w:rsid w:val="00A75B22"/>
    <w:rsid w:val="00A7604F"/>
    <w:rsid w:val="00A771C8"/>
    <w:rsid w:val="00A77A50"/>
    <w:rsid w:val="00A77F4B"/>
    <w:rsid w:val="00A8409B"/>
    <w:rsid w:val="00A864F4"/>
    <w:rsid w:val="00AA1380"/>
    <w:rsid w:val="00AA39C4"/>
    <w:rsid w:val="00AA4D83"/>
    <w:rsid w:val="00AA60CC"/>
    <w:rsid w:val="00AA6E0F"/>
    <w:rsid w:val="00AB1541"/>
    <w:rsid w:val="00AB7E7B"/>
    <w:rsid w:val="00AC58ED"/>
    <w:rsid w:val="00AC59B9"/>
    <w:rsid w:val="00AC6B31"/>
    <w:rsid w:val="00AD6C28"/>
    <w:rsid w:val="00AE6460"/>
    <w:rsid w:val="00AF0882"/>
    <w:rsid w:val="00AF7D35"/>
    <w:rsid w:val="00B03637"/>
    <w:rsid w:val="00B06329"/>
    <w:rsid w:val="00B13861"/>
    <w:rsid w:val="00B221E2"/>
    <w:rsid w:val="00B300C5"/>
    <w:rsid w:val="00B35241"/>
    <w:rsid w:val="00B3694C"/>
    <w:rsid w:val="00B40C7D"/>
    <w:rsid w:val="00B478DA"/>
    <w:rsid w:val="00B56BDA"/>
    <w:rsid w:val="00B56C63"/>
    <w:rsid w:val="00B65E15"/>
    <w:rsid w:val="00B66994"/>
    <w:rsid w:val="00B66DEC"/>
    <w:rsid w:val="00B756D0"/>
    <w:rsid w:val="00B77CC5"/>
    <w:rsid w:val="00B87B31"/>
    <w:rsid w:val="00BA07DF"/>
    <w:rsid w:val="00BA1BBD"/>
    <w:rsid w:val="00BB11C9"/>
    <w:rsid w:val="00BC1D4E"/>
    <w:rsid w:val="00BC2183"/>
    <w:rsid w:val="00BC3634"/>
    <w:rsid w:val="00BC4C5F"/>
    <w:rsid w:val="00BC5A20"/>
    <w:rsid w:val="00BD0276"/>
    <w:rsid w:val="00BD5685"/>
    <w:rsid w:val="00BD6E97"/>
    <w:rsid w:val="00BD76F9"/>
    <w:rsid w:val="00BE376E"/>
    <w:rsid w:val="00BE6184"/>
    <w:rsid w:val="00BF5B9C"/>
    <w:rsid w:val="00C112E2"/>
    <w:rsid w:val="00C1206F"/>
    <w:rsid w:val="00C12C61"/>
    <w:rsid w:val="00C1713A"/>
    <w:rsid w:val="00C25E37"/>
    <w:rsid w:val="00C36E01"/>
    <w:rsid w:val="00C43067"/>
    <w:rsid w:val="00C4769D"/>
    <w:rsid w:val="00C518DF"/>
    <w:rsid w:val="00C54CB1"/>
    <w:rsid w:val="00C723B8"/>
    <w:rsid w:val="00C83B9A"/>
    <w:rsid w:val="00C95143"/>
    <w:rsid w:val="00CA0597"/>
    <w:rsid w:val="00CB2FB3"/>
    <w:rsid w:val="00CC1A63"/>
    <w:rsid w:val="00CC28A7"/>
    <w:rsid w:val="00CE32CF"/>
    <w:rsid w:val="00CE3C4C"/>
    <w:rsid w:val="00CF1032"/>
    <w:rsid w:val="00CF7478"/>
    <w:rsid w:val="00D11E76"/>
    <w:rsid w:val="00D14B24"/>
    <w:rsid w:val="00D14D03"/>
    <w:rsid w:val="00D14E52"/>
    <w:rsid w:val="00D32526"/>
    <w:rsid w:val="00D327EF"/>
    <w:rsid w:val="00D3633B"/>
    <w:rsid w:val="00D45292"/>
    <w:rsid w:val="00D45450"/>
    <w:rsid w:val="00D51ACE"/>
    <w:rsid w:val="00D563B8"/>
    <w:rsid w:val="00D624D3"/>
    <w:rsid w:val="00D6681F"/>
    <w:rsid w:val="00D80129"/>
    <w:rsid w:val="00D83B06"/>
    <w:rsid w:val="00D85C50"/>
    <w:rsid w:val="00D902F2"/>
    <w:rsid w:val="00D9053B"/>
    <w:rsid w:val="00D94C56"/>
    <w:rsid w:val="00DB403D"/>
    <w:rsid w:val="00DB408F"/>
    <w:rsid w:val="00DB78F3"/>
    <w:rsid w:val="00DC04D4"/>
    <w:rsid w:val="00DD122F"/>
    <w:rsid w:val="00DD42E7"/>
    <w:rsid w:val="00DE1BC2"/>
    <w:rsid w:val="00DE55DA"/>
    <w:rsid w:val="00DE5FFC"/>
    <w:rsid w:val="00E0015F"/>
    <w:rsid w:val="00E005AF"/>
    <w:rsid w:val="00E01EDE"/>
    <w:rsid w:val="00E12830"/>
    <w:rsid w:val="00E2346B"/>
    <w:rsid w:val="00E23C79"/>
    <w:rsid w:val="00E24868"/>
    <w:rsid w:val="00E30095"/>
    <w:rsid w:val="00E426BB"/>
    <w:rsid w:val="00E7201E"/>
    <w:rsid w:val="00E75D02"/>
    <w:rsid w:val="00E77414"/>
    <w:rsid w:val="00E8007C"/>
    <w:rsid w:val="00E82714"/>
    <w:rsid w:val="00E86863"/>
    <w:rsid w:val="00E87930"/>
    <w:rsid w:val="00E90604"/>
    <w:rsid w:val="00E92BBB"/>
    <w:rsid w:val="00E94BDE"/>
    <w:rsid w:val="00E9657D"/>
    <w:rsid w:val="00EA4EBA"/>
    <w:rsid w:val="00EB2C2D"/>
    <w:rsid w:val="00EC0ED8"/>
    <w:rsid w:val="00EC1463"/>
    <w:rsid w:val="00ED2248"/>
    <w:rsid w:val="00ED57EB"/>
    <w:rsid w:val="00EE0167"/>
    <w:rsid w:val="00EE03AC"/>
    <w:rsid w:val="00EE37EC"/>
    <w:rsid w:val="00F00B10"/>
    <w:rsid w:val="00F047AB"/>
    <w:rsid w:val="00F11DE9"/>
    <w:rsid w:val="00F12100"/>
    <w:rsid w:val="00F2049E"/>
    <w:rsid w:val="00F20BB3"/>
    <w:rsid w:val="00F32889"/>
    <w:rsid w:val="00F349F8"/>
    <w:rsid w:val="00F53A69"/>
    <w:rsid w:val="00F64426"/>
    <w:rsid w:val="00F64FCB"/>
    <w:rsid w:val="00F673C2"/>
    <w:rsid w:val="00F72484"/>
    <w:rsid w:val="00F80D63"/>
    <w:rsid w:val="00F864C6"/>
    <w:rsid w:val="00F90474"/>
    <w:rsid w:val="00F919DD"/>
    <w:rsid w:val="00F96543"/>
    <w:rsid w:val="00FA6BDD"/>
    <w:rsid w:val="00FA7AE4"/>
    <w:rsid w:val="00FB7385"/>
    <w:rsid w:val="00FC099F"/>
    <w:rsid w:val="00FD1F88"/>
    <w:rsid w:val="00FD4D3D"/>
    <w:rsid w:val="00FD5C1C"/>
    <w:rsid w:val="00FF4DB9"/>
    <w:rsid w:val="00FF59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Palatino Linotype" w:hAnsi="Palatino Linotype"/>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B3460"/>
    <w:rPr>
      <w:rFonts w:ascii="Tahoma" w:hAnsi="Tahoma" w:cs="Tahoma"/>
      <w:sz w:val="16"/>
      <w:szCs w:val="16"/>
    </w:rPr>
  </w:style>
  <w:style w:type="paragraph" w:styleId="a4">
    <w:name w:val="caption"/>
    <w:basedOn w:val="a"/>
    <w:next w:val="a"/>
    <w:qFormat/>
    <w:rsid w:val="004D6599"/>
    <w:pPr>
      <w:jc w:val="center"/>
    </w:pPr>
    <w:rPr>
      <w:rFonts w:ascii="Times New Roman" w:hAnsi="Times New Roman"/>
      <w:sz w:val="32"/>
      <w:szCs w:val="32"/>
      <w:u w:val="single"/>
      <w:lang w:val="en-US"/>
    </w:rPr>
  </w:style>
  <w:style w:type="character" w:styleId="-">
    <w:name w:val="Hyperlink"/>
    <w:basedOn w:val="a0"/>
    <w:rsid w:val="00CF7478"/>
    <w:rPr>
      <w:color w:val="0000FF"/>
      <w:u w:val="single"/>
    </w:rPr>
  </w:style>
  <w:style w:type="paragraph" w:styleId="a5">
    <w:name w:val="header"/>
    <w:basedOn w:val="a"/>
    <w:link w:val="Char"/>
    <w:rsid w:val="003D2F64"/>
    <w:pPr>
      <w:tabs>
        <w:tab w:val="center" w:pos="4153"/>
        <w:tab w:val="right" w:pos="8306"/>
      </w:tabs>
    </w:pPr>
  </w:style>
  <w:style w:type="character" w:customStyle="1" w:styleId="Char">
    <w:name w:val="Κεφαλίδα Char"/>
    <w:basedOn w:val="a0"/>
    <w:link w:val="a5"/>
    <w:rsid w:val="003D2F64"/>
    <w:rPr>
      <w:rFonts w:ascii="Palatino Linotype" w:hAnsi="Palatino Linotype"/>
      <w:sz w:val="24"/>
      <w:szCs w:val="24"/>
    </w:rPr>
  </w:style>
  <w:style w:type="paragraph" w:styleId="a6">
    <w:name w:val="footer"/>
    <w:basedOn w:val="a"/>
    <w:link w:val="Char0"/>
    <w:uiPriority w:val="99"/>
    <w:rsid w:val="003D2F64"/>
    <w:pPr>
      <w:tabs>
        <w:tab w:val="center" w:pos="4153"/>
        <w:tab w:val="right" w:pos="8306"/>
      </w:tabs>
    </w:pPr>
  </w:style>
  <w:style w:type="character" w:customStyle="1" w:styleId="Char0">
    <w:name w:val="Υποσέλιδο Char"/>
    <w:basedOn w:val="a0"/>
    <w:link w:val="a6"/>
    <w:uiPriority w:val="99"/>
    <w:rsid w:val="003D2F64"/>
    <w:rPr>
      <w:rFonts w:ascii="Palatino Linotype" w:hAnsi="Palatino Linotype"/>
      <w:sz w:val="24"/>
      <w:szCs w:val="24"/>
    </w:rPr>
  </w:style>
  <w:style w:type="paragraph" w:styleId="Web">
    <w:name w:val="Normal (Web)"/>
    <w:basedOn w:val="a"/>
    <w:uiPriority w:val="99"/>
    <w:unhideWhenUsed/>
    <w:rsid w:val="005F0036"/>
    <w:pPr>
      <w:spacing w:before="100" w:beforeAutospacing="1" w:after="100" w:afterAutospacing="1"/>
    </w:pPr>
    <w:rPr>
      <w:rFonts w:ascii="Times New Roman" w:hAnsi="Times New Roman"/>
    </w:rPr>
  </w:style>
  <w:style w:type="character" w:styleId="a7">
    <w:name w:val="Strong"/>
    <w:basedOn w:val="a0"/>
    <w:uiPriority w:val="22"/>
    <w:qFormat/>
    <w:rsid w:val="002F3F75"/>
    <w:rPr>
      <w:b/>
      <w:bCs/>
    </w:rPr>
  </w:style>
</w:styles>
</file>

<file path=word/webSettings.xml><?xml version="1.0" encoding="utf-8"?>
<w:webSettings xmlns:r="http://schemas.openxmlformats.org/officeDocument/2006/relationships" xmlns:w="http://schemas.openxmlformats.org/wordprocessingml/2006/main">
  <w:divs>
    <w:div w:id="20514704">
      <w:bodyDiv w:val="1"/>
      <w:marLeft w:val="0"/>
      <w:marRight w:val="0"/>
      <w:marTop w:val="0"/>
      <w:marBottom w:val="0"/>
      <w:divBdr>
        <w:top w:val="none" w:sz="0" w:space="0" w:color="auto"/>
        <w:left w:val="none" w:sz="0" w:space="0" w:color="auto"/>
        <w:bottom w:val="none" w:sz="0" w:space="0" w:color="auto"/>
        <w:right w:val="none" w:sz="0" w:space="0" w:color="auto"/>
      </w:divBdr>
    </w:div>
    <w:div w:id="506484471">
      <w:bodyDiv w:val="1"/>
      <w:marLeft w:val="0"/>
      <w:marRight w:val="0"/>
      <w:marTop w:val="0"/>
      <w:marBottom w:val="0"/>
      <w:divBdr>
        <w:top w:val="none" w:sz="0" w:space="0" w:color="auto"/>
        <w:left w:val="none" w:sz="0" w:space="0" w:color="auto"/>
        <w:bottom w:val="none" w:sz="0" w:space="0" w:color="auto"/>
        <w:right w:val="none" w:sz="0" w:space="0" w:color="auto"/>
      </w:divBdr>
    </w:div>
    <w:div w:id="637420028">
      <w:bodyDiv w:val="1"/>
      <w:marLeft w:val="0"/>
      <w:marRight w:val="0"/>
      <w:marTop w:val="0"/>
      <w:marBottom w:val="0"/>
      <w:divBdr>
        <w:top w:val="none" w:sz="0" w:space="0" w:color="auto"/>
        <w:left w:val="none" w:sz="0" w:space="0" w:color="auto"/>
        <w:bottom w:val="none" w:sz="0" w:space="0" w:color="auto"/>
        <w:right w:val="none" w:sz="0" w:space="0" w:color="auto"/>
      </w:divBdr>
    </w:div>
    <w:div w:id="729692023">
      <w:bodyDiv w:val="1"/>
      <w:marLeft w:val="0"/>
      <w:marRight w:val="0"/>
      <w:marTop w:val="0"/>
      <w:marBottom w:val="0"/>
      <w:divBdr>
        <w:top w:val="none" w:sz="0" w:space="0" w:color="auto"/>
        <w:left w:val="none" w:sz="0" w:space="0" w:color="auto"/>
        <w:bottom w:val="none" w:sz="0" w:space="0" w:color="auto"/>
        <w:right w:val="none" w:sz="0" w:space="0" w:color="auto"/>
      </w:divBdr>
    </w:div>
    <w:div w:id="854883820">
      <w:bodyDiv w:val="1"/>
      <w:marLeft w:val="0"/>
      <w:marRight w:val="0"/>
      <w:marTop w:val="0"/>
      <w:marBottom w:val="0"/>
      <w:divBdr>
        <w:top w:val="none" w:sz="0" w:space="0" w:color="auto"/>
        <w:left w:val="none" w:sz="0" w:space="0" w:color="auto"/>
        <w:bottom w:val="none" w:sz="0" w:space="0" w:color="auto"/>
        <w:right w:val="none" w:sz="0" w:space="0" w:color="auto"/>
      </w:divBdr>
    </w:div>
    <w:div w:id="1013802863">
      <w:bodyDiv w:val="1"/>
      <w:marLeft w:val="0"/>
      <w:marRight w:val="0"/>
      <w:marTop w:val="0"/>
      <w:marBottom w:val="0"/>
      <w:divBdr>
        <w:top w:val="none" w:sz="0" w:space="0" w:color="auto"/>
        <w:left w:val="none" w:sz="0" w:space="0" w:color="auto"/>
        <w:bottom w:val="none" w:sz="0" w:space="0" w:color="auto"/>
        <w:right w:val="none" w:sz="0" w:space="0" w:color="auto"/>
      </w:divBdr>
    </w:div>
    <w:div w:id="1056705592">
      <w:bodyDiv w:val="1"/>
      <w:marLeft w:val="0"/>
      <w:marRight w:val="0"/>
      <w:marTop w:val="0"/>
      <w:marBottom w:val="0"/>
      <w:divBdr>
        <w:top w:val="none" w:sz="0" w:space="0" w:color="auto"/>
        <w:left w:val="none" w:sz="0" w:space="0" w:color="auto"/>
        <w:bottom w:val="none" w:sz="0" w:space="0" w:color="auto"/>
        <w:right w:val="none" w:sz="0" w:space="0" w:color="auto"/>
      </w:divBdr>
    </w:div>
    <w:div w:id="1098672463">
      <w:bodyDiv w:val="1"/>
      <w:marLeft w:val="0"/>
      <w:marRight w:val="0"/>
      <w:marTop w:val="0"/>
      <w:marBottom w:val="0"/>
      <w:divBdr>
        <w:top w:val="none" w:sz="0" w:space="0" w:color="auto"/>
        <w:left w:val="none" w:sz="0" w:space="0" w:color="auto"/>
        <w:bottom w:val="none" w:sz="0" w:space="0" w:color="auto"/>
        <w:right w:val="none" w:sz="0" w:space="0" w:color="auto"/>
      </w:divBdr>
    </w:div>
    <w:div w:id="1147624535">
      <w:bodyDiv w:val="1"/>
      <w:marLeft w:val="0"/>
      <w:marRight w:val="0"/>
      <w:marTop w:val="0"/>
      <w:marBottom w:val="0"/>
      <w:divBdr>
        <w:top w:val="none" w:sz="0" w:space="0" w:color="auto"/>
        <w:left w:val="none" w:sz="0" w:space="0" w:color="auto"/>
        <w:bottom w:val="none" w:sz="0" w:space="0" w:color="auto"/>
        <w:right w:val="none" w:sz="0" w:space="0" w:color="auto"/>
      </w:divBdr>
      <w:divsChild>
        <w:div w:id="58068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859576">
              <w:marLeft w:val="0"/>
              <w:marRight w:val="0"/>
              <w:marTop w:val="0"/>
              <w:marBottom w:val="0"/>
              <w:divBdr>
                <w:top w:val="none" w:sz="0" w:space="0" w:color="auto"/>
                <w:left w:val="none" w:sz="0" w:space="0" w:color="auto"/>
                <w:bottom w:val="none" w:sz="0" w:space="0" w:color="auto"/>
                <w:right w:val="none" w:sz="0" w:space="0" w:color="auto"/>
              </w:divBdr>
              <w:divsChild>
                <w:div w:id="114296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1391">
      <w:bodyDiv w:val="1"/>
      <w:marLeft w:val="0"/>
      <w:marRight w:val="0"/>
      <w:marTop w:val="0"/>
      <w:marBottom w:val="0"/>
      <w:divBdr>
        <w:top w:val="none" w:sz="0" w:space="0" w:color="auto"/>
        <w:left w:val="none" w:sz="0" w:space="0" w:color="auto"/>
        <w:bottom w:val="none" w:sz="0" w:space="0" w:color="auto"/>
        <w:right w:val="none" w:sz="0" w:space="0" w:color="auto"/>
      </w:divBdr>
    </w:div>
    <w:div w:id="1351833503">
      <w:bodyDiv w:val="1"/>
      <w:marLeft w:val="0"/>
      <w:marRight w:val="0"/>
      <w:marTop w:val="0"/>
      <w:marBottom w:val="0"/>
      <w:divBdr>
        <w:top w:val="none" w:sz="0" w:space="0" w:color="auto"/>
        <w:left w:val="none" w:sz="0" w:space="0" w:color="auto"/>
        <w:bottom w:val="none" w:sz="0" w:space="0" w:color="auto"/>
        <w:right w:val="none" w:sz="0" w:space="0" w:color="auto"/>
      </w:divBdr>
    </w:div>
    <w:div w:id="1427380237">
      <w:bodyDiv w:val="1"/>
      <w:marLeft w:val="0"/>
      <w:marRight w:val="0"/>
      <w:marTop w:val="0"/>
      <w:marBottom w:val="0"/>
      <w:divBdr>
        <w:top w:val="none" w:sz="0" w:space="0" w:color="auto"/>
        <w:left w:val="none" w:sz="0" w:space="0" w:color="auto"/>
        <w:bottom w:val="none" w:sz="0" w:space="0" w:color="auto"/>
        <w:right w:val="none" w:sz="0" w:space="0" w:color="auto"/>
      </w:divBdr>
    </w:div>
    <w:div w:id="1734573391">
      <w:bodyDiv w:val="1"/>
      <w:marLeft w:val="0"/>
      <w:marRight w:val="0"/>
      <w:marTop w:val="0"/>
      <w:marBottom w:val="0"/>
      <w:divBdr>
        <w:top w:val="none" w:sz="0" w:space="0" w:color="auto"/>
        <w:left w:val="none" w:sz="0" w:space="0" w:color="auto"/>
        <w:bottom w:val="none" w:sz="0" w:space="0" w:color="auto"/>
        <w:right w:val="none" w:sz="0" w:space="0" w:color="auto"/>
      </w:divBdr>
    </w:div>
    <w:div w:id="18409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ak@iak%20%20%20%20%20%20arxiepkritis@iak.gr" TargetMode="External"/><Relationship Id="rId1" Type="http://schemas.openxmlformats.org/officeDocument/2006/relationships/hyperlink" Target="http://www.iak.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7D94-9BD2-4802-A263-B708CD46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4175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ΠΡΩΤΟΠΡΕΣΒΥΤΕΡΟΣ</vt:lpstr>
    </vt:vector>
  </TitlesOfParts>
  <Company/>
  <LinksUpToDate>false</LinksUpToDate>
  <CharactersWithSpaces>4938</CharactersWithSpaces>
  <SharedDoc>false</SharedDoc>
  <HLinks>
    <vt:vector size="12" baseType="variant">
      <vt:variant>
        <vt:i4>4063285</vt:i4>
      </vt:variant>
      <vt:variant>
        <vt:i4>3</vt:i4>
      </vt:variant>
      <vt:variant>
        <vt:i4>0</vt:i4>
      </vt:variant>
      <vt:variant>
        <vt:i4>5</vt:i4>
      </vt:variant>
      <vt:variant>
        <vt:lpwstr>mailto:iak@iak%20%20%20%20%20%20arxiepkritis@iak.gr</vt:lpwstr>
      </vt:variant>
      <vt:variant>
        <vt:lpwstr/>
      </vt:variant>
      <vt:variant>
        <vt:i4>6357101</vt:i4>
      </vt:variant>
      <vt:variant>
        <vt:i4>0</vt:i4>
      </vt:variant>
      <vt:variant>
        <vt:i4>0</vt:i4>
      </vt:variant>
      <vt:variant>
        <vt:i4>5</vt:i4>
      </vt:variant>
      <vt:variant>
        <vt:lpwstr>http://www.iak.gr/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ΠΡΩΤΟΠΡΕΣΒΥΤΕΡΟΣ</dc:title>
  <dc:creator>pgiorgios</dc:creator>
  <cp:lastModifiedBy>user</cp:lastModifiedBy>
  <cp:revision>2</cp:revision>
  <cp:lastPrinted>2023-03-20T05:13:00Z</cp:lastPrinted>
  <dcterms:created xsi:type="dcterms:W3CDTF">2024-05-24T09:32:00Z</dcterms:created>
  <dcterms:modified xsi:type="dcterms:W3CDTF">2024-05-24T09:32:00Z</dcterms:modified>
</cp:coreProperties>
</file>